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49120" w14:textId="77777777" w:rsidR="00856B03" w:rsidRDefault="00000000">
      <w:pPr>
        <w:ind w:left="621"/>
        <w:rPr>
          <w:position w:val="3"/>
          <w:sz w:val="20"/>
        </w:rPr>
      </w:pPr>
      <w:r>
        <w:rPr>
          <w:noProof/>
          <w:sz w:val="20"/>
        </w:rPr>
        <w:drawing>
          <wp:inline distT="0" distB="0" distL="0" distR="0" wp14:anchorId="3A68F317" wp14:editId="67429BBC">
            <wp:extent cx="960793" cy="111099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960793" cy="1110996"/>
                    </a:xfrm>
                    <a:prstGeom prst="rect">
                      <a:avLst/>
                    </a:prstGeom>
                  </pic:spPr>
                </pic:pic>
              </a:graphicData>
            </a:graphic>
          </wp:inline>
        </w:drawing>
      </w:r>
      <w:r>
        <w:rPr>
          <w:spacing w:val="-42"/>
          <w:sz w:val="20"/>
        </w:rPr>
        <w:t xml:space="preserve"> </w:t>
      </w:r>
      <w:r>
        <w:rPr>
          <w:noProof/>
          <w:spacing w:val="-42"/>
          <w:position w:val="3"/>
          <w:sz w:val="20"/>
        </w:rPr>
        <mc:AlternateContent>
          <mc:Choice Requires="wps">
            <w:drawing>
              <wp:inline distT="0" distB="0" distL="0" distR="0" wp14:anchorId="015D6819" wp14:editId="776F30AA">
                <wp:extent cx="4258310" cy="1097280"/>
                <wp:effectExtent l="9525" t="0" r="0" b="7619"/>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8310" cy="1097280"/>
                        </a:xfrm>
                        <a:prstGeom prst="rect">
                          <a:avLst/>
                        </a:prstGeom>
                        <a:solidFill>
                          <a:srgbClr val="000000"/>
                        </a:solidFill>
                        <a:ln w="9525">
                          <a:solidFill>
                            <a:srgbClr val="000000"/>
                          </a:solidFill>
                          <a:prstDash val="solid"/>
                        </a:ln>
                      </wps:spPr>
                      <wps:txbx>
                        <w:txbxContent>
                          <w:p w14:paraId="575769C9" w14:textId="77777777" w:rsidR="00856B03" w:rsidRDefault="00000000">
                            <w:pPr>
                              <w:spacing w:before="30"/>
                              <w:ind w:left="332" w:right="7"/>
                              <w:jc w:val="center"/>
                              <w:rPr>
                                <w:b/>
                                <w:color w:val="000000"/>
                                <w:sz w:val="28"/>
                              </w:rPr>
                            </w:pPr>
                            <w:r>
                              <w:rPr>
                                <w:b/>
                                <w:color w:val="FFFFFF"/>
                                <w:spacing w:val="-2"/>
                                <w:sz w:val="28"/>
                              </w:rPr>
                              <w:t>NALSAR</w:t>
                            </w:r>
                            <w:r>
                              <w:rPr>
                                <w:b/>
                                <w:color w:val="FFFFFF"/>
                                <w:spacing w:val="-18"/>
                                <w:sz w:val="28"/>
                              </w:rPr>
                              <w:t xml:space="preserve"> </w:t>
                            </w:r>
                            <w:r>
                              <w:rPr>
                                <w:b/>
                                <w:color w:val="FFFFFF"/>
                                <w:spacing w:val="-2"/>
                                <w:sz w:val="28"/>
                              </w:rPr>
                              <w:t>UNIVERSITY</w:t>
                            </w:r>
                            <w:r>
                              <w:rPr>
                                <w:b/>
                                <w:color w:val="FFFFFF"/>
                                <w:spacing w:val="-15"/>
                                <w:sz w:val="28"/>
                              </w:rPr>
                              <w:t xml:space="preserve"> </w:t>
                            </w:r>
                            <w:r>
                              <w:rPr>
                                <w:b/>
                                <w:color w:val="FFFFFF"/>
                                <w:spacing w:val="-2"/>
                                <w:sz w:val="28"/>
                              </w:rPr>
                              <w:t>OF</w:t>
                            </w:r>
                            <w:r>
                              <w:rPr>
                                <w:b/>
                                <w:color w:val="FFFFFF"/>
                                <w:spacing w:val="-11"/>
                                <w:sz w:val="28"/>
                              </w:rPr>
                              <w:t xml:space="preserve"> </w:t>
                            </w:r>
                            <w:r>
                              <w:rPr>
                                <w:b/>
                                <w:color w:val="FFFFFF"/>
                                <w:spacing w:val="-2"/>
                                <w:sz w:val="28"/>
                              </w:rPr>
                              <w:t>LAW,</w:t>
                            </w:r>
                            <w:r>
                              <w:rPr>
                                <w:b/>
                                <w:color w:val="FFFFFF"/>
                                <w:spacing w:val="-9"/>
                                <w:sz w:val="28"/>
                              </w:rPr>
                              <w:t xml:space="preserve"> </w:t>
                            </w:r>
                            <w:r>
                              <w:rPr>
                                <w:b/>
                                <w:color w:val="FFFFFF"/>
                                <w:spacing w:val="-2"/>
                                <w:sz w:val="28"/>
                              </w:rPr>
                              <w:t>HYDERABAD</w:t>
                            </w:r>
                          </w:p>
                          <w:p w14:paraId="4F822CC5" w14:textId="77777777" w:rsidR="00856B03" w:rsidRDefault="00000000">
                            <w:pPr>
                              <w:pStyle w:val="BodyText"/>
                              <w:spacing w:before="114"/>
                              <w:ind w:left="332" w:right="7"/>
                              <w:jc w:val="center"/>
                              <w:rPr>
                                <w:color w:val="000000"/>
                              </w:rPr>
                            </w:pPr>
                            <w:r>
                              <w:rPr>
                                <w:color w:val="FFFFFF"/>
                              </w:rPr>
                              <w:t>Justice</w:t>
                            </w:r>
                            <w:r>
                              <w:rPr>
                                <w:color w:val="FFFFFF"/>
                                <w:spacing w:val="-12"/>
                              </w:rPr>
                              <w:t xml:space="preserve"> </w:t>
                            </w:r>
                            <w:r>
                              <w:rPr>
                                <w:color w:val="FFFFFF"/>
                              </w:rPr>
                              <w:t>City,</w:t>
                            </w:r>
                            <w:r>
                              <w:rPr>
                                <w:color w:val="FFFFFF"/>
                                <w:spacing w:val="-9"/>
                              </w:rPr>
                              <w:t xml:space="preserve"> </w:t>
                            </w:r>
                            <w:proofErr w:type="spellStart"/>
                            <w:r>
                              <w:rPr>
                                <w:color w:val="FFFFFF"/>
                              </w:rPr>
                              <w:t>Shameerpet</w:t>
                            </w:r>
                            <w:proofErr w:type="spellEnd"/>
                            <w:r>
                              <w:rPr>
                                <w:color w:val="FFFFFF"/>
                              </w:rPr>
                              <w:t>,</w:t>
                            </w:r>
                            <w:r>
                              <w:rPr>
                                <w:color w:val="FFFFFF"/>
                                <w:spacing w:val="-5"/>
                              </w:rPr>
                              <w:t xml:space="preserve"> </w:t>
                            </w:r>
                            <w:proofErr w:type="spellStart"/>
                            <w:r>
                              <w:rPr>
                                <w:color w:val="FFFFFF"/>
                              </w:rPr>
                              <w:t>Medchal</w:t>
                            </w:r>
                            <w:proofErr w:type="spellEnd"/>
                            <w:r>
                              <w:rPr>
                                <w:color w:val="FFFFFF"/>
                                <w:spacing w:val="-8"/>
                              </w:rPr>
                              <w:t xml:space="preserve"> </w:t>
                            </w:r>
                            <w:r>
                              <w:rPr>
                                <w:color w:val="FFFFFF"/>
                              </w:rPr>
                              <w:t>District,</w:t>
                            </w:r>
                            <w:r>
                              <w:rPr>
                                <w:color w:val="FFFFFF"/>
                                <w:spacing w:val="-9"/>
                              </w:rPr>
                              <w:t xml:space="preserve"> </w:t>
                            </w:r>
                            <w:r>
                              <w:rPr>
                                <w:color w:val="FFFFFF"/>
                              </w:rPr>
                              <w:t>Hyderabad</w:t>
                            </w:r>
                            <w:r>
                              <w:rPr>
                                <w:color w:val="FFFFFF"/>
                                <w:spacing w:val="-7"/>
                              </w:rPr>
                              <w:t xml:space="preserve"> </w:t>
                            </w:r>
                            <w:r>
                              <w:rPr>
                                <w:color w:val="FFFFFF"/>
                              </w:rPr>
                              <w:t>–</w:t>
                            </w:r>
                            <w:r>
                              <w:rPr>
                                <w:color w:val="FFFFFF"/>
                                <w:spacing w:val="-8"/>
                              </w:rPr>
                              <w:t xml:space="preserve"> </w:t>
                            </w:r>
                            <w:r>
                              <w:rPr>
                                <w:color w:val="FFFFFF"/>
                              </w:rPr>
                              <w:t>500</w:t>
                            </w:r>
                            <w:r>
                              <w:rPr>
                                <w:color w:val="FFFFFF"/>
                                <w:spacing w:val="-6"/>
                              </w:rPr>
                              <w:t xml:space="preserve"> </w:t>
                            </w:r>
                            <w:r>
                              <w:rPr>
                                <w:color w:val="FFFFFF"/>
                                <w:spacing w:val="-4"/>
                              </w:rPr>
                              <w:t>101.</w:t>
                            </w:r>
                          </w:p>
                          <w:p w14:paraId="4FFC58DB" w14:textId="77777777" w:rsidR="00856B03" w:rsidRDefault="00000000">
                            <w:pPr>
                              <w:pStyle w:val="BodyText"/>
                              <w:spacing w:before="154"/>
                              <w:ind w:left="332"/>
                              <w:jc w:val="center"/>
                              <w:rPr>
                                <w:color w:val="000000"/>
                              </w:rPr>
                            </w:pPr>
                            <w:r>
                              <w:rPr>
                                <w:color w:val="FFFFFF"/>
                              </w:rPr>
                              <w:t>Ph:</w:t>
                            </w:r>
                            <w:r>
                              <w:rPr>
                                <w:color w:val="FFFFFF"/>
                                <w:spacing w:val="-5"/>
                              </w:rPr>
                              <w:t xml:space="preserve"> </w:t>
                            </w:r>
                            <w:r>
                              <w:rPr>
                                <w:color w:val="FFFFFF"/>
                              </w:rPr>
                              <w:t>040-23498104</w:t>
                            </w:r>
                            <w:r>
                              <w:rPr>
                                <w:color w:val="FFFFFF"/>
                                <w:spacing w:val="-3"/>
                              </w:rPr>
                              <w:t xml:space="preserve"> </w:t>
                            </w:r>
                            <w:r>
                              <w:rPr>
                                <w:color w:val="FFFFFF"/>
                              </w:rPr>
                              <w:t>/</w:t>
                            </w:r>
                            <w:r>
                              <w:rPr>
                                <w:color w:val="FFFFFF"/>
                                <w:spacing w:val="-5"/>
                              </w:rPr>
                              <w:t xml:space="preserve"> 115</w:t>
                            </w:r>
                          </w:p>
                          <w:p w14:paraId="1EE9BADA" w14:textId="77777777" w:rsidR="00856B03" w:rsidRDefault="00000000">
                            <w:pPr>
                              <w:pStyle w:val="BodyText"/>
                              <w:spacing w:before="204"/>
                              <w:ind w:left="332" w:right="13"/>
                              <w:jc w:val="center"/>
                              <w:rPr>
                                <w:color w:val="000000"/>
                              </w:rPr>
                            </w:pPr>
                            <w:r>
                              <w:rPr>
                                <w:color w:val="FFFFFF"/>
                              </w:rPr>
                              <w:t>Website:</w:t>
                            </w:r>
                            <w:r>
                              <w:rPr>
                                <w:color w:val="FFFFFF"/>
                                <w:spacing w:val="-15"/>
                              </w:rPr>
                              <w:t xml:space="preserve"> </w:t>
                            </w:r>
                            <w:hyperlink r:id="rId6">
                              <w:r w:rsidR="00856B03">
                                <w:rPr>
                                  <w:color w:val="FFFFFF"/>
                                  <w:u w:val="single" w:color="FFFFFF"/>
                                </w:rPr>
                                <w:t>www.nalsar.ac.in</w:t>
                              </w:r>
                            </w:hyperlink>
                            <w:r>
                              <w:rPr>
                                <w:color w:val="FFFFFF"/>
                                <w:spacing w:val="14"/>
                              </w:rPr>
                              <w:t xml:space="preserve"> </w:t>
                            </w:r>
                            <w:r>
                              <w:rPr>
                                <w:color w:val="FFFFFF"/>
                              </w:rPr>
                              <w:t>Email:</w:t>
                            </w:r>
                            <w:r>
                              <w:rPr>
                                <w:color w:val="FFFFFF"/>
                                <w:spacing w:val="-14"/>
                              </w:rPr>
                              <w:t xml:space="preserve"> </w:t>
                            </w:r>
                            <w:hyperlink r:id="rId7">
                              <w:r w:rsidR="00856B03">
                                <w:rPr>
                                  <w:color w:val="0462C1"/>
                                  <w:spacing w:val="-2"/>
                                  <w:u w:val="single" w:color="0462C1"/>
                                </w:rPr>
                                <w:t>recruitments@nalsar.ac.in</w:t>
                              </w:r>
                            </w:hyperlink>
                          </w:p>
                        </w:txbxContent>
                      </wps:txbx>
                      <wps:bodyPr wrap="square" lIns="0" tIns="0" rIns="0" bIns="0" rtlCol="0">
                        <a:noAutofit/>
                      </wps:bodyPr>
                    </wps:wsp>
                  </a:graphicData>
                </a:graphic>
              </wp:inline>
            </w:drawing>
          </mc:Choice>
          <mc:Fallback>
            <w:pict>
              <v:shapetype w14:anchorId="015D6819" id="_x0000_t202" coordsize="21600,21600" o:spt="202" path="m,l,21600r21600,l21600,xe">
                <v:stroke joinstyle="miter"/>
                <v:path gradientshapeok="t" o:connecttype="rect"/>
              </v:shapetype>
              <v:shape id="Textbox 2" o:spid="_x0000_s1026" type="#_x0000_t202" style="width:335.3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" fillcolor="black">
                <v:path arrowok="t"/>
                <v:textbox inset="0,0,0,0">
                  <w:txbxContent>
                    <w:p w14:paraId="575769C9" w14:textId="77777777" w:rsidR="00856B03" w:rsidRDefault="00000000">
                      <w:pPr>
                        <w:spacing w:before="30"/>
                        <w:ind w:left="332" w:right="7"/>
                        <w:jc w:val="center"/>
                        <w:rPr>
                          <w:b/>
                          <w:color w:val="000000"/>
                          <w:sz w:val="28"/>
                        </w:rPr>
                      </w:pPr>
                      <w:r>
                        <w:rPr>
                          <w:b/>
                          <w:color w:val="FFFFFF"/>
                          <w:spacing w:val="-2"/>
                          <w:sz w:val="28"/>
                        </w:rPr>
                        <w:t>NALSAR</w:t>
                      </w:r>
                      <w:r>
                        <w:rPr>
                          <w:b/>
                          <w:color w:val="FFFFFF"/>
                          <w:spacing w:val="-18"/>
                          <w:sz w:val="28"/>
                        </w:rPr>
                        <w:t xml:space="preserve"> </w:t>
                      </w:r>
                      <w:r>
                        <w:rPr>
                          <w:b/>
                          <w:color w:val="FFFFFF"/>
                          <w:spacing w:val="-2"/>
                          <w:sz w:val="28"/>
                        </w:rPr>
                        <w:t>UNIVERSITY</w:t>
                      </w:r>
                      <w:r>
                        <w:rPr>
                          <w:b/>
                          <w:color w:val="FFFFFF"/>
                          <w:spacing w:val="-15"/>
                          <w:sz w:val="28"/>
                        </w:rPr>
                        <w:t xml:space="preserve"> </w:t>
                      </w:r>
                      <w:r>
                        <w:rPr>
                          <w:b/>
                          <w:color w:val="FFFFFF"/>
                          <w:spacing w:val="-2"/>
                          <w:sz w:val="28"/>
                        </w:rPr>
                        <w:t>OF</w:t>
                      </w:r>
                      <w:r>
                        <w:rPr>
                          <w:b/>
                          <w:color w:val="FFFFFF"/>
                          <w:spacing w:val="-11"/>
                          <w:sz w:val="28"/>
                        </w:rPr>
                        <w:t xml:space="preserve"> </w:t>
                      </w:r>
                      <w:r>
                        <w:rPr>
                          <w:b/>
                          <w:color w:val="FFFFFF"/>
                          <w:spacing w:val="-2"/>
                          <w:sz w:val="28"/>
                        </w:rPr>
                        <w:t>LAW,</w:t>
                      </w:r>
                      <w:r>
                        <w:rPr>
                          <w:b/>
                          <w:color w:val="FFFFFF"/>
                          <w:spacing w:val="-9"/>
                          <w:sz w:val="28"/>
                        </w:rPr>
                        <w:t xml:space="preserve"> </w:t>
                      </w:r>
                      <w:r>
                        <w:rPr>
                          <w:b/>
                          <w:color w:val="FFFFFF"/>
                          <w:spacing w:val="-2"/>
                          <w:sz w:val="28"/>
                        </w:rPr>
                        <w:t>HYDERABAD</w:t>
                      </w:r>
                    </w:p>
                    <w:p w14:paraId="4F822CC5" w14:textId="77777777" w:rsidR="00856B03" w:rsidRDefault="00000000">
                      <w:pPr>
                        <w:pStyle w:val="BodyText"/>
                        <w:spacing w:before="114"/>
                        <w:ind w:left="332" w:right="7"/>
                        <w:jc w:val="center"/>
                        <w:rPr>
                          <w:color w:val="000000"/>
                        </w:rPr>
                      </w:pPr>
                      <w:r>
                        <w:rPr>
                          <w:color w:val="FFFFFF"/>
                        </w:rPr>
                        <w:t>Justice</w:t>
                      </w:r>
                      <w:r>
                        <w:rPr>
                          <w:color w:val="FFFFFF"/>
                          <w:spacing w:val="-12"/>
                        </w:rPr>
                        <w:t xml:space="preserve"> </w:t>
                      </w:r>
                      <w:r>
                        <w:rPr>
                          <w:color w:val="FFFFFF"/>
                        </w:rPr>
                        <w:t>City,</w:t>
                      </w:r>
                      <w:r>
                        <w:rPr>
                          <w:color w:val="FFFFFF"/>
                          <w:spacing w:val="-9"/>
                        </w:rPr>
                        <w:t xml:space="preserve"> </w:t>
                      </w:r>
                      <w:proofErr w:type="spellStart"/>
                      <w:r>
                        <w:rPr>
                          <w:color w:val="FFFFFF"/>
                        </w:rPr>
                        <w:t>Shameerpet</w:t>
                      </w:r>
                      <w:proofErr w:type="spellEnd"/>
                      <w:r>
                        <w:rPr>
                          <w:color w:val="FFFFFF"/>
                        </w:rPr>
                        <w:t>,</w:t>
                      </w:r>
                      <w:r>
                        <w:rPr>
                          <w:color w:val="FFFFFF"/>
                          <w:spacing w:val="-5"/>
                        </w:rPr>
                        <w:t xml:space="preserve"> </w:t>
                      </w:r>
                      <w:proofErr w:type="spellStart"/>
                      <w:r>
                        <w:rPr>
                          <w:color w:val="FFFFFF"/>
                        </w:rPr>
                        <w:t>Medchal</w:t>
                      </w:r>
                      <w:proofErr w:type="spellEnd"/>
                      <w:r>
                        <w:rPr>
                          <w:color w:val="FFFFFF"/>
                          <w:spacing w:val="-8"/>
                        </w:rPr>
                        <w:t xml:space="preserve"> </w:t>
                      </w:r>
                      <w:r>
                        <w:rPr>
                          <w:color w:val="FFFFFF"/>
                        </w:rPr>
                        <w:t>District,</w:t>
                      </w:r>
                      <w:r>
                        <w:rPr>
                          <w:color w:val="FFFFFF"/>
                          <w:spacing w:val="-9"/>
                        </w:rPr>
                        <w:t xml:space="preserve"> </w:t>
                      </w:r>
                      <w:r>
                        <w:rPr>
                          <w:color w:val="FFFFFF"/>
                        </w:rPr>
                        <w:t>Hyderabad</w:t>
                      </w:r>
                      <w:r>
                        <w:rPr>
                          <w:color w:val="FFFFFF"/>
                          <w:spacing w:val="-7"/>
                        </w:rPr>
                        <w:t xml:space="preserve"> </w:t>
                      </w:r>
                      <w:r>
                        <w:rPr>
                          <w:color w:val="FFFFFF"/>
                        </w:rPr>
                        <w:t>–</w:t>
                      </w:r>
                      <w:r>
                        <w:rPr>
                          <w:color w:val="FFFFFF"/>
                          <w:spacing w:val="-8"/>
                        </w:rPr>
                        <w:t xml:space="preserve"> </w:t>
                      </w:r>
                      <w:r>
                        <w:rPr>
                          <w:color w:val="FFFFFF"/>
                        </w:rPr>
                        <w:t>500</w:t>
                      </w:r>
                      <w:r>
                        <w:rPr>
                          <w:color w:val="FFFFFF"/>
                          <w:spacing w:val="-6"/>
                        </w:rPr>
                        <w:t xml:space="preserve"> </w:t>
                      </w:r>
                      <w:r>
                        <w:rPr>
                          <w:color w:val="FFFFFF"/>
                          <w:spacing w:val="-4"/>
                        </w:rPr>
                        <w:t>101.</w:t>
                      </w:r>
                    </w:p>
                    <w:p w14:paraId="4FFC58DB" w14:textId="77777777" w:rsidR="00856B03" w:rsidRDefault="00000000">
                      <w:pPr>
                        <w:pStyle w:val="BodyText"/>
                        <w:spacing w:before="154"/>
                        <w:ind w:left="332"/>
                        <w:jc w:val="center"/>
                        <w:rPr>
                          <w:color w:val="000000"/>
                        </w:rPr>
                      </w:pPr>
                      <w:r>
                        <w:rPr>
                          <w:color w:val="FFFFFF"/>
                        </w:rPr>
                        <w:t>Ph:</w:t>
                      </w:r>
                      <w:r>
                        <w:rPr>
                          <w:color w:val="FFFFFF"/>
                          <w:spacing w:val="-5"/>
                        </w:rPr>
                        <w:t xml:space="preserve"> </w:t>
                      </w:r>
                      <w:r>
                        <w:rPr>
                          <w:color w:val="FFFFFF"/>
                        </w:rPr>
                        <w:t>040-23498104</w:t>
                      </w:r>
                      <w:r>
                        <w:rPr>
                          <w:color w:val="FFFFFF"/>
                          <w:spacing w:val="-3"/>
                        </w:rPr>
                        <w:t xml:space="preserve"> </w:t>
                      </w:r>
                      <w:r>
                        <w:rPr>
                          <w:color w:val="FFFFFF"/>
                        </w:rPr>
                        <w:t>/</w:t>
                      </w:r>
                      <w:r>
                        <w:rPr>
                          <w:color w:val="FFFFFF"/>
                          <w:spacing w:val="-5"/>
                        </w:rPr>
                        <w:t xml:space="preserve"> 115</w:t>
                      </w:r>
                    </w:p>
                    <w:p w14:paraId="1EE9BADA" w14:textId="77777777" w:rsidR="00856B03" w:rsidRDefault="00000000">
                      <w:pPr>
                        <w:pStyle w:val="BodyText"/>
                        <w:spacing w:before="204"/>
                        <w:ind w:left="332" w:right="13"/>
                        <w:jc w:val="center"/>
                        <w:rPr>
                          <w:color w:val="000000"/>
                        </w:rPr>
                      </w:pPr>
                      <w:r>
                        <w:rPr>
                          <w:color w:val="FFFFFF"/>
                        </w:rPr>
                        <w:t>Website:</w:t>
                      </w:r>
                      <w:r>
                        <w:rPr>
                          <w:color w:val="FFFFFF"/>
                          <w:spacing w:val="-15"/>
                        </w:rPr>
                        <w:t xml:space="preserve"> </w:t>
                      </w:r>
                      <w:hyperlink r:id="rId8">
                        <w:r>
                          <w:rPr>
                            <w:color w:val="FFFFFF"/>
                            <w:u w:val="single" w:color="FFFFFF"/>
                          </w:rPr>
                          <w:t>www.nalsar.ac.in</w:t>
                        </w:r>
                      </w:hyperlink>
                      <w:r>
                        <w:rPr>
                          <w:color w:val="FFFFFF"/>
                          <w:spacing w:val="14"/>
                        </w:rPr>
                        <w:t xml:space="preserve"> </w:t>
                      </w:r>
                      <w:r>
                        <w:rPr>
                          <w:color w:val="FFFFFF"/>
                        </w:rPr>
                        <w:t>Email:</w:t>
                      </w:r>
                      <w:r>
                        <w:rPr>
                          <w:color w:val="FFFFFF"/>
                          <w:spacing w:val="-14"/>
                        </w:rPr>
                        <w:t xml:space="preserve"> </w:t>
                      </w:r>
                      <w:hyperlink r:id="rId9">
                        <w:r>
                          <w:rPr>
                            <w:color w:val="0462C1"/>
                            <w:spacing w:val="-2"/>
                            <w:u w:val="single" w:color="0462C1"/>
                          </w:rPr>
                          <w:t>recruitments@nalsar.ac.in</w:t>
                        </w:r>
                      </w:hyperlink>
                    </w:p>
                  </w:txbxContent>
                </v:textbox>
                <w10:anchorlock/>
              </v:shape>
            </w:pict>
          </mc:Fallback>
        </mc:AlternateContent>
      </w:r>
    </w:p>
    <w:p w14:paraId="4690244F" w14:textId="77777777" w:rsidR="00856B03" w:rsidRDefault="00856B03">
      <w:pPr>
        <w:pStyle w:val="BodyText"/>
        <w:spacing w:before="57"/>
      </w:pPr>
    </w:p>
    <w:p w14:paraId="22CDC092" w14:textId="72E30E6A" w:rsidR="00856B03" w:rsidRPr="009E1651" w:rsidRDefault="009E1651" w:rsidP="00C579A9">
      <w:pPr>
        <w:pStyle w:val="BodyText"/>
        <w:ind w:left="23" w:right="-422"/>
        <w:jc w:val="right"/>
      </w:pPr>
      <w:r w:rsidRPr="009E1651">
        <w:rPr>
          <w:spacing w:val="-5"/>
        </w:rPr>
        <w:t>22-</w:t>
      </w:r>
      <w:r w:rsidRPr="009E1651">
        <w:t>09-</w:t>
      </w:r>
      <w:r w:rsidRPr="009E1651">
        <w:rPr>
          <w:spacing w:val="-2"/>
        </w:rPr>
        <w:t>2026</w:t>
      </w:r>
    </w:p>
    <w:p w14:paraId="4A615AA9" w14:textId="77777777" w:rsidR="00856B03" w:rsidRDefault="00000000">
      <w:pPr>
        <w:pStyle w:val="Heading1"/>
        <w:spacing w:before="200"/>
        <w:ind w:left="2265" w:right="1416" w:firstLine="238"/>
      </w:pPr>
      <w:r>
        <w:rPr>
          <w:spacing w:val="-2"/>
        </w:rPr>
        <w:t>ADVERTISEMENT</w:t>
      </w:r>
      <w:r>
        <w:rPr>
          <w:spacing w:val="-17"/>
        </w:rPr>
        <w:t xml:space="preserve"> </w:t>
      </w:r>
      <w:r>
        <w:rPr>
          <w:spacing w:val="-2"/>
        </w:rPr>
        <w:t>FOR</w:t>
      </w:r>
      <w:r>
        <w:rPr>
          <w:spacing w:val="-15"/>
        </w:rPr>
        <w:t xml:space="preserve"> </w:t>
      </w:r>
      <w:r>
        <w:rPr>
          <w:spacing w:val="-2"/>
        </w:rPr>
        <w:t>THE</w:t>
      </w:r>
      <w:r>
        <w:rPr>
          <w:spacing w:val="-14"/>
        </w:rPr>
        <w:t xml:space="preserve"> </w:t>
      </w:r>
      <w:r>
        <w:rPr>
          <w:spacing w:val="-2"/>
        </w:rPr>
        <w:t>POST</w:t>
      </w:r>
      <w:r>
        <w:rPr>
          <w:spacing w:val="-14"/>
        </w:rPr>
        <w:t xml:space="preserve"> </w:t>
      </w:r>
      <w:r>
        <w:rPr>
          <w:spacing w:val="-2"/>
        </w:rPr>
        <w:t xml:space="preserve">OF </w:t>
      </w:r>
      <w:r>
        <w:rPr>
          <w:spacing w:val="-6"/>
        </w:rPr>
        <w:t>LEGAL</w:t>
      </w:r>
      <w:r>
        <w:rPr>
          <w:spacing w:val="-12"/>
        </w:rPr>
        <w:t xml:space="preserve"> </w:t>
      </w:r>
      <w:r>
        <w:rPr>
          <w:spacing w:val="-6"/>
        </w:rPr>
        <w:t>CONSULTANT</w:t>
      </w:r>
      <w:r>
        <w:rPr>
          <w:spacing w:val="-12"/>
        </w:rPr>
        <w:t xml:space="preserve"> </w:t>
      </w:r>
      <w:r>
        <w:rPr>
          <w:spacing w:val="-6"/>
        </w:rPr>
        <w:t>(MARITIME</w:t>
      </w:r>
      <w:r>
        <w:rPr>
          <w:spacing w:val="-12"/>
        </w:rPr>
        <w:t xml:space="preserve"> </w:t>
      </w:r>
      <w:r>
        <w:rPr>
          <w:spacing w:val="-6"/>
        </w:rPr>
        <w:t>LAW)</w:t>
      </w:r>
    </w:p>
    <w:p w14:paraId="13DFD306" w14:textId="77777777" w:rsidR="00856B03" w:rsidRDefault="00856B03">
      <w:pPr>
        <w:pStyle w:val="BodyText"/>
        <w:rPr>
          <w:b/>
        </w:rPr>
      </w:pPr>
    </w:p>
    <w:p w14:paraId="0CAF478D" w14:textId="77777777" w:rsidR="00856B03" w:rsidRDefault="00000000">
      <w:pPr>
        <w:pStyle w:val="BodyText"/>
        <w:spacing w:before="1"/>
        <w:ind w:left="189" w:right="36"/>
        <w:jc w:val="both"/>
      </w:pPr>
      <w:r>
        <w:t>Applications</w:t>
      </w:r>
      <w:r>
        <w:rPr>
          <w:spacing w:val="-1"/>
        </w:rPr>
        <w:t xml:space="preserve"> </w:t>
      </w:r>
      <w:r>
        <w:t>are</w:t>
      </w:r>
      <w:r>
        <w:rPr>
          <w:spacing w:val="-3"/>
        </w:rPr>
        <w:t xml:space="preserve"> </w:t>
      </w:r>
      <w:r>
        <w:t>invited</w:t>
      </w:r>
      <w:r>
        <w:rPr>
          <w:spacing w:val="-2"/>
        </w:rPr>
        <w:t xml:space="preserve"> </w:t>
      </w:r>
      <w:r>
        <w:t>for</w:t>
      </w:r>
      <w:r>
        <w:rPr>
          <w:spacing w:val="-2"/>
        </w:rPr>
        <w:t xml:space="preserve"> </w:t>
      </w:r>
      <w:r>
        <w:t>the</w:t>
      </w:r>
      <w:r>
        <w:rPr>
          <w:spacing w:val="-2"/>
        </w:rPr>
        <w:t xml:space="preserve"> </w:t>
      </w:r>
      <w:r>
        <w:t>post</w:t>
      </w:r>
      <w:r>
        <w:rPr>
          <w:spacing w:val="-1"/>
        </w:rPr>
        <w:t xml:space="preserve"> </w:t>
      </w:r>
      <w:r>
        <w:t xml:space="preserve">of </w:t>
      </w:r>
      <w:r>
        <w:rPr>
          <w:b/>
        </w:rPr>
        <w:t>Legal</w:t>
      </w:r>
      <w:r>
        <w:rPr>
          <w:b/>
          <w:spacing w:val="-1"/>
        </w:rPr>
        <w:t xml:space="preserve"> </w:t>
      </w:r>
      <w:r>
        <w:rPr>
          <w:b/>
        </w:rPr>
        <w:t>Consultant</w:t>
      </w:r>
      <w:r>
        <w:rPr>
          <w:b/>
          <w:spacing w:val="-2"/>
        </w:rPr>
        <w:t xml:space="preserve"> </w:t>
      </w:r>
      <w:r>
        <w:rPr>
          <w:b/>
        </w:rPr>
        <w:t>(Maritime</w:t>
      </w:r>
      <w:r>
        <w:rPr>
          <w:b/>
          <w:spacing w:val="-2"/>
        </w:rPr>
        <w:t xml:space="preserve"> </w:t>
      </w:r>
      <w:r>
        <w:rPr>
          <w:b/>
        </w:rPr>
        <w:t xml:space="preserve">Law) </w:t>
      </w:r>
      <w:r>
        <w:t>on</w:t>
      </w:r>
      <w:r>
        <w:rPr>
          <w:spacing w:val="-1"/>
        </w:rPr>
        <w:t xml:space="preserve"> </w:t>
      </w:r>
      <w:r>
        <w:t>contractual basis</w:t>
      </w:r>
      <w:r>
        <w:rPr>
          <w:spacing w:val="-9"/>
        </w:rPr>
        <w:t xml:space="preserve"> </w:t>
      </w:r>
      <w:r>
        <w:t>in</w:t>
      </w:r>
      <w:r>
        <w:rPr>
          <w:spacing w:val="-9"/>
        </w:rPr>
        <w:t xml:space="preserve"> </w:t>
      </w:r>
      <w:r>
        <w:t>collaboration</w:t>
      </w:r>
      <w:r>
        <w:rPr>
          <w:spacing w:val="-10"/>
        </w:rPr>
        <w:t xml:space="preserve"> </w:t>
      </w:r>
      <w:r>
        <w:t>with</w:t>
      </w:r>
      <w:r>
        <w:rPr>
          <w:spacing w:val="-9"/>
        </w:rPr>
        <w:t xml:space="preserve"> </w:t>
      </w:r>
      <w:r>
        <w:t>Directorate</w:t>
      </w:r>
      <w:r>
        <w:rPr>
          <w:spacing w:val="-9"/>
        </w:rPr>
        <w:t xml:space="preserve"> </w:t>
      </w:r>
      <w:r>
        <w:t>General</w:t>
      </w:r>
      <w:r>
        <w:rPr>
          <w:spacing w:val="-9"/>
        </w:rPr>
        <w:t xml:space="preserve"> </w:t>
      </w:r>
      <w:r>
        <w:t>of</w:t>
      </w:r>
      <w:r>
        <w:rPr>
          <w:spacing w:val="-7"/>
        </w:rPr>
        <w:t xml:space="preserve"> </w:t>
      </w:r>
      <w:r>
        <w:t>Shipping,</w:t>
      </w:r>
      <w:r>
        <w:rPr>
          <w:spacing w:val="-10"/>
        </w:rPr>
        <w:t xml:space="preserve"> </w:t>
      </w:r>
      <w:r>
        <w:t>Ministry</w:t>
      </w:r>
      <w:r>
        <w:rPr>
          <w:spacing w:val="-10"/>
        </w:rPr>
        <w:t xml:space="preserve"> </w:t>
      </w:r>
      <w:r>
        <w:t>of</w:t>
      </w:r>
      <w:r>
        <w:rPr>
          <w:spacing w:val="-10"/>
        </w:rPr>
        <w:t xml:space="preserve"> </w:t>
      </w:r>
      <w:r>
        <w:t>Ports</w:t>
      </w:r>
      <w:r>
        <w:rPr>
          <w:spacing w:val="-10"/>
        </w:rPr>
        <w:t xml:space="preserve"> </w:t>
      </w:r>
      <w:r>
        <w:t>Shipping</w:t>
      </w:r>
      <w:r>
        <w:rPr>
          <w:spacing w:val="-10"/>
        </w:rPr>
        <w:t xml:space="preserve"> </w:t>
      </w:r>
      <w:r>
        <w:t>and Waterways, Govt. of India, Mumbai.</w:t>
      </w:r>
    </w:p>
    <w:p w14:paraId="3B58B2CE" w14:textId="77777777" w:rsidR="00856B03" w:rsidRDefault="00856B03">
      <w:pPr>
        <w:pStyle w:val="BodyText"/>
      </w:pPr>
    </w:p>
    <w:p w14:paraId="1C701E26" w14:textId="77777777" w:rsidR="009E1651" w:rsidRDefault="00000000" w:rsidP="009E1651">
      <w:pPr>
        <w:pStyle w:val="Heading1"/>
        <w:spacing w:line="480" w:lineRule="auto"/>
        <w:ind w:left="189" w:right="-138"/>
        <w:jc w:val="both"/>
      </w:pPr>
      <w:r>
        <w:t>Number</w:t>
      </w:r>
      <w:r>
        <w:rPr>
          <w:spacing w:val="-14"/>
        </w:rPr>
        <w:t xml:space="preserve"> </w:t>
      </w:r>
      <w:r>
        <w:t>of</w:t>
      </w:r>
      <w:r>
        <w:rPr>
          <w:spacing w:val="-13"/>
        </w:rPr>
        <w:t xml:space="preserve"> </w:t>
      </w:r>
      <w:r>
        <w:t>Posts:</w:t>
      </w:r>
      <w:r>
        <w:rPr>
          <w:spacing w:val="-13"/>
        </w:rPr>
        <w:t xml:space="preserve"> </w:t>
      </w:r>
      <w:r w:rsidR="009E1651">
        <w:rPr>
          <w:spacing w:val="-13"/>
        </w:rPr>
        <w:t>3</w:t>
      </w:r>
      <w:r>
        <w:rPr>
          <w:spacing w:val="-12"/>
        </w:rPr>
        <w:t xml:space="preserve"> </w:t>
      </w:r>
      <w:r>
        <w:t>(</w:t>
      </w:r>
      <w:r w:rsidR="009E1651">
        <w:t>Three</w:t>
      </w:r>
      <w:r>
        <w:t xml:space="preserve">) </w:t>
      </w:r>
    </w:p>
    <w:p w14:paraId="54D066B8" w14:textId="393E0C71" w:rsidR="00856B03" w:rsidRDefault="00000000" w:rsidP="009E1651">
      <w:pPr>
        <w:pStyle w:val="Heading1"/>
        <w:spacing w:line="480" w:lineRule="auto"/>
        <w:ind w:left="189" w:right="-138"/>
        <w:jc w:val="both"/>
      </w:pPr>
      <w:r>
        <w:rPr>
          <w:spacing w:val="-2"/>
        </w:rPr>
        <w:t>Requirements</w:t>
      </w:r>
    </w:p>
    <w:p w14:paraId="5A019189" w14:textId="77777777" w:rsidR="00856B03" w:rsidRDefault="00000000">
      <w:pPr>
        <w:pStyle w:val="ListParagraph"/>
        <w:numPr>
          <w:ilvl w:val="0"/>
          <w:numId w:val="2"/>
        </w:numPr>
        <w:tabs>
          <w:tab w:val="left" w:pos="908"/>
        </w:tabs>
        <w:spacing w:before="0"/>
        <w:ind w:left="908" w:hanging="359"/>
        <w:jc w:val="both"/>
        <w:rPr>
          <w:sz w:val="24"/>
        </w:rPr>
      </w:pPr>
      <w:r>
        <w:rPr>
          <w:b/>
          <w:sz w:val="24"/>
        </w:rPr>
        <w:t>Language</w:t>
      </w:r>
      <w:r>
        <w:rPr>
          <w:b/>
          <w:spacing w:val="-3"/>
          <w:sz w:val="24"/>
        </w:rPr>
        <w:t xml:space="preserve"> </w:t>
      </w:r>
      <w:r>
        <w:rPr>
          <w:b/>
          <w:sz w:val="24"/>
        </w:rPr>
        <w:t>Proficiency</w:t>
      </w:r>
      <w:r>
        <w:rPr>
          <w:sz w:val="24"/>
        </w:rPr>
        <w:t>:</w:t>
      </w:r>
      <w:r>
        <w:rPr>
          <w:spacing w:val="-1"/>
          <w:sz w:val="24"/>
        </w:rPr>
        <w:t xml:space="preserve"> </w:t>
      </w:r>
      <w:r>
        <w:rPr>
          <w:sz w:val="24"/>
        </w:rPr>
        <w:t>Applicants</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z w:val="24"/>
        </w:rPr>
        <w:t>fluent</w:t>
      </w:r>
      <w:r>
        <w:rPr>
          <w:spacing w:val="-1"/>
          <w:sz w:val="24"/>
        </w:rPr>
        <w:t xml:space="preserve"> </w:t>
      </w:r>
      <w:r>
        <w:rPr>
          <w:sz w:val="24"/>
        </w:rPr>
        <w:t>in</w:t>
      </w:r>
      <w:r>
        <w:rPr>
          <w:spacing w:val="-1"/>
          <w:sz w:val="24"/>
        </w:rPr>
        <w:t xml:space="preserve"> </w:t>
      </w:r>
      <w:r>
        <w:rPr>
          <w:spacing w:val="-2"/>
          <w:sz w:val="24"/>
        </w:rPr>
        <w:t>English.</w:t>
      </w:r>
    </w:p>
    <w:p w14:paraId="093915CE" w14:textId="0F4A0695" w:rsidR="00856B03" w:rsidRDefault="00000000">
      <w:pPr>
        <w:pStyle w:val="ListParagraph"/>
        <w:numPr>
          <w:ilvl w:val="0"/>
          <w:numId w:val="2"/>
        </w:numPr>
        <w:tabs>
          <w:tab w:val="left" w:pos="909"/>
        </w:tabs>
        <w:spacing w:before="0"/>
        <w:ind w:right="40"/>
        <w:jc w:val="both"/>
        <w:rPr>
          <w:sz w:val="24"/>
        </w:rPr>
      </w:pPr>
      <w:r>
        <w:rPr>
          <w:b/>
          <w:sz w:val="24"/>
        </w:rPr>
        <w:t xml:space="preserve">Qualification &amp; </w:t>
      </w:r>
      <w:proofErr w:type="gramStart"/>
      <w:r>
        <w:rPr>
          <w:b/>
          <w:sz w:val="24"/>
        </w:rPr>
        <w:t xml:space="preserve">Experience </w:t>
      </w:r>
      <w:r>
        <w:rPr>
          <w:sz w:val="24"/>
        </w:rPr>
        <w:t>:</w:t>
      </w:r>
      <w:proofErr w:type="gramEnd"/>
      <w:r>
        <w:rPr>
          <w:sz w:val="24"/>
        </w:rPr>
        <w:t xml:space="preserve"> LL.M in Maritime</w:t>
      </w:r>
      <w:r>
        <w:rPr>
          <w:spacing w:val="-14"/>
          <w:sz w:val="24"/>
        </w:rPr>
        <w:t xml:space="preserve"> </w:t>
      </w:r>
      <w:r>
        <w:rPr>
          <w:sz w:val="24"/>
        </w:rPr>
        <w:t>Law</w:t>
      </w:r>
      <w:r>
        <w:rPr>
          <w:spacing w:val="-14"/>
          <w:sz w:val="24"/>
        </w:rPr>
        <w:t xml:space="preserve"> </w:t>
      </w:r>
      <w:r>
        <w:rPr>
          <w:sz w:val="24"/>
        </w:rPr>
        <w:t>or</w:t>
      </w:r>
      <w:r>
        <w:rPr>
          <w:spacing w:val="-14"/>
          <w:sz w:val="24"/>
        </w:rPr>
        <w:t xml:space="preserve"> </w:t>
      </w:r>
      <w:r>
        <w:rPr>
          <w:sz w:val="24"/>
        </w:rPr>
        <w:t>LL.M</w:t>
      </w:r>
      <w:r>
        <w:rPr>
          <w:spacing w:val="-13"/>
          <w:sz w:val="24"/>
        </w:rPr>
        <w:t xml:space="preserve"> </w:t>
      </w:r>
      <w:r>
        <w:rPr>
          <w:sz w:val="24"/>
        </w:rPr>
        <w:t>in</w:t>
      </w:r>
      <w:r>
        <w:rPr>
          <w:spacing w:val="-13"/>
          <w:sz w:val="24"/>
        </w:rPr>
        <w:t xml:space="preserve"> </w:t>
      </w:r>
      <w:r>
        <w:rPr>
          <w:sz w:val="24"/>
        </w:rPr>
        <w:t>Insurance</w:t>
      </w:r>
      <w:r>
        <w:rPr>
          <w:spacing w:val="-14"/>
          <w:sz w:val="24"/>
        </w:rPr>
        <w:t xml:space="preserve"> </w:t>
      </w:r>
      <w:r>
        <w:rPr>
          <w:sz w:val="24"/>
        </w:rPr>
        <w:t>Law,</w:t>
      </w:r>
      <w:r>
        <w:rPr>
          <w:spacing w:val="-14"/>
          <w:sz w:val="24"/>
        </w:rPr>
        <w:t xml:space="preserve"> </w:t>
      </w:r>
      <w:r>
        <w:rPr>
          <w:sz w:val="24"/>
        </w:rPr>
        <w:t>LL.M</w:t>
      </w:r>
      <w:r>
        <w:rPr>
          <w:spacing w:val="-13"/>
          <w:sz w:val="24"/>
        </w:rPr>
        <w:t xml:space="preserve"> </w:t>
      </w:r>
      <w:r>
        <w:rPr>
          <w:sz w:val="24"/>
        </w:rPr>
        <w:t>in</w:t>
      </w:r>
      <w:r>
        <w:rPr>
          <w:spacing w:val="-13"/>
          <w:sz w:val="24"/>
        </w:rPr>
        <w:t xml:space="preserve"> </w:t>
      </w:r>
      <w:r>
        <w:rPr>
          <w:sz w:val="24"/>
        </w:rPr>
        <w:t>Maritime</w:t>
      </w:r>
      <w:r>
        <w:rPr>
          <w:spacing w:val="-14"/>
          <w:sz w:val="24"/>
        </w:rPr>
        <w:t xml:space="preserve"> </w:t>
      </w:r>
      <w:r>
        <w:rPr>
          <w:sz w:val="24"/>
        </w:rPr>
        <w:t>Security</w:t>
      </w:r>
      <w:r>
        <w:rPr>
          <w:spacing w:val="-13"/>
          <w:sz w:val="24"/>
        </w:rPr>
        <w:t xml:space="preserve"> </w:t>
      </w:r>
      <w:r>
        <w:rPr>
          <w:sz w:val="24"/>
        </w:rPr>
        <w:t>Law</w:t>
      </w:r>
      <w:r>
        <w:rPr>
          <w:spacing w:val="-14"/>
          <w:sz w:val="24"/>
        </w:rPr>
        <w:t xml:space="preserve"> </w:t>
      </w:r>
      <w:r>
        <w:rPr>
          <w:sz w:val="24"/>
        </w:rPr>
        <w:t>or</w:t>
      </w:r>
      <w:r>
        <w:rPr>
          <w:spacing w:val="-14"/>
          <w:sz w:val="24"/>
        </w:rPr>
        <w:t xml:space="preserve"> </w:t>
      </w:r>
      <w:r>
        <w:rPr>
          <w:sz w:val="24"/>
        </w:rPr>
        <w:t>LL.M in International Law. Preferably with experience of</w:t>
      </w:r>
      <w:r>
        <w:rPr>
          <w:spacing w:val="40"/>
          <w:sz w:val="24"/>
        </w:rPr>
        <w:t xml:space="preserve"> </w:t>
      </w:r>
      <w:r>
        <w:rPr>
          <w:sz w:val="24"/>
        </w:rPr>
        <w:t xml:space="preserve">01 </w:t>
      </w:r>
      <w:r w:rsidR="009E1651">
        <w:rPr>
          <w:sz w:val="24"/>
        </w:rPr>
        <w:t>to</w:t>
      </w:r>
      <w:r>
        <w:rPr>
          <w:sz w:val="24"/>
        </w:rPr>
        <w:t xml:space="preserve"> 02 years</w:t>
      </w:r>
    </w:p>
    <w:p w14:paraId="6E063BED" w14:textId="65A3C1BB" w:rsidR="00856B03" w:rsidRDefault="00000000">
      <w:pPr>
        <w:pStyle w:val="ListParagraph"/>
        <w:numPr>
          <w:ilvl w:val="0"/>
          <w:numId w:val="2"/>
        </w:numPr>
        <w:tabs>
          <w:tab w:val="left" w:pos="908"/>
        </w:tabs>
        <w:spacing w:before="0"/>
        <w:ind w:left="908" w:hanging="359"/>
        <w:jc w:val="both"/>
        <w:rPr>
          <w:sz w:val="24"/>
        </w:rPr>
      </w:pPr>
      <w:proofErr w:type="gramStart"/>
      <w:r>
        <w:rPr>
          <w:b/>
          <w:sz w:val="24"/>
        </w:rPr>
        <w:t>Age</w:t>
      </w:r>
      <w:r>
        <w:rPr>
          <w:b/>
          <w:spacing w:val="-3"/>
          <w:sz w:val="24"/>
        </w:rPr>
        <w:t xml:space="preserve"> </w:t>
      </w:r>
      <w:r>
        <w:rPr>
          <w:sz w:val="24"/>
        </w:rPr>
        <w:t>:</w:t>
      </w:r>
      <w:proofErr w:type="gramEnd"/>
      <w:r>
        <w:rPr>
          <w:sz w:val="24"/>
        </w:rPr>
        <w:t xml:space="preserve"> Candidate</w:t>
      </w:r>
      <w:r>
        <w:rPr>
          <w:spacing w:val="-2"/>
          <w:sz w:val="24"/>
        </w:rPr>
        <w:t xml:space="preserve"> </w:t>
      </w:r>
      <w:r>
        <w:rPr>
          <w:sz w:val="24"/>
        </w:rPr>
        <w:t>should be</w:t>
      </w:r>
      <w:r>
        <w:rPr>
          <w:spacing w:val="-2"/>
          <w:sz w:val="24"/>
        </w:rPr>
        <w:t xml:space="preserve"> </w:t>
      </w:r>
      <w:r>
        <w:rPr>
          <w:sz w:val="24"/>
        </w:rPr>
        <w:t>below</w:t>
      </w:r>
      <w:r>
        <w:rPr>
          <w:spacing w:val="-1"/>
          <w:sz w:val="24"/>
        </w:rPr>
        <w:t xml:space="preserve"> </w:t>
      </w:r>
      <w:r>
        <w:rPr>
          <w:sz w:val="24"/>
        </w:rPr>
        <w:t>35</w:t>
      </w:r>
      <w:r>
        <w:rPr>
          <w:spacing w:val="-1"/>
          <w:sz w:val="24"/>
        </w:rPr>
        <w:t xml:space="preserve"> </w:t>
      </w:r>
      <w:r>
        <w:rPr>
          <w:sz w:val="24"/>
        </w:rPr>
        <w:t>years</w:t>
      </w:r>
      <w:r>
        <w:rPr>
          <w:spacing w:val="-1"/>
          <w:sz w:val="24"/>
        </w:rPr>
        <w:t xml:space="preserve"> </w:t>
      </w:r>
      <w:r>
        <w:rPr>
          <w:sz w:val="24"/>
        </w:rPr>
        <w:t>as</w:t>
      </w:r>
      <w:r>
        <w:rPr>
          <w:spacing w:val="-2"/>
          <w:sz w:val="24"/>
        </w:rPr>
        <w:t xml:space="preserve"> </w:t>
      </w:r>
      <w:r>
        <w:rPr>
          <w:sz w:val="24"/>
        </w:rPr>
        <w:t>on</w:t>
      </w:r>
      <w:r>
        <w:rPr>
          <w:spacing w:val="1"/>
          <w:sz w:val="24"/>
        </w:rPr>
        <w:t xml:space="preserve"> </w:t>
      </w:r>
      <w:r w:rsidR="009E1651">
        <w:rPr>
          <w:sz w:val="24"/>
        </w:rPr>
        <w:t>30</w:t>
      </w:r>
      <w:r>
        <w:rPr>
          <w:sz w:val="24"/>
        </w:rPr>
        <w:t>-0</w:t>
      </w:r>
      <w:r w:rsidR="009E1651">
        <w:rPr>
          <w:sz w:val="24"/>
        </w:rPr>
        <w:t>9</w:t>
      </w:r>
      <w:r>
        <w:rPr>
          <w:sz w:val="24"/>
        </w:rPr>
        <w:t>-</w:t>
      </w:r>
      <w:r>
        <w:rPr>
          <w:spacing w:val="-2"/>
          <w:sz w:val="24"/>
        </w:rPr>
        <w:t>202</w:t>
      </w:r>
      <w:r w:rsidR="009E1651">
        <w:rPr>
          <w:spacing w:val="-2"/>
          <w:sz w:val="24"/>
        </w:rPr>
        <w:t>6</w:t>
      </w:r>
      <w:r>
        <w:rPr>
          <w:spacing w:val="-2"/>
          <w:sz w:val="24"/>
        </w:rPr>
        <w:t>.</w:t>
      </w:r>
    </w:p>
    <w:p w14:paraId="0035E6DE" w14:textId="77777777" w:rsidR="00856B03" w:rsidRDefault="00856B03">
      <w:pPr>
        <w:pStyle w:val="BodyText"/>
      </w:pPr>
    </w:p>
    <w:p w14:paraId="2EE67830" w14:textId="77777777" w:rsidR="00856B03" w:rsidRDefault="00000000">
      <w:pPr>
        <w:ind w:left="189"/>
        <w:jc w:val="both"/>
        <w:rPr>
          <w:sz w:val="24"/>
        </w:rPr>
      </w:pPr>
      <w:r>
        <w:rPr>
          <w:b/>
          <w:sz w:val="24"/>
        </w:rPr>
        <w:t>Remuneration:</w:t>
      </w:r>
      <w:r>
        <w:rPr>
          <w:b/>
          <w:spacing w:val="-3"/>
          <w:sz w:val="24"/>
        </w:rPr>
        <w:t xml:space="preserve"> </w:t>
      </w:r>
      <w:r>
        <w:rPr>
          <w:sz w:val="24"/>
        </w:rPr>
        <w:t>₹60,000/-</w:t>
      </w:r>
      <w:r>
        <w:rPr>
          <w:spacing w:val="-3"/>
          <w:sz w:val="24"/>
        </w:rPr>
        <w:t xml:space="preserve"> </w:t>
      </w:r>
      <w:r>
        <w:rPr>
          <w:sz w:val="24"/>
        </w:rPr>
        <w:t>per</w:t>
      </w:r>
      <w:r>
        <w:rPr>
          <w:spacing w:val="-2"/>
          <w:sz w:val="24"/>
        </w:rPr>
        <w:t xml:space="preserve"> </w:t>
      </w:r>
      <w:r>
        <w:rPr>
          <w:sz w:val="24"/>
        </w:rPr>
        <w:t>month</w:t>
      </w:r>
      <w:r>
        <w:rPr>
          <w:spacing w:val="-1"/>
          <w:sz w:val="24"/>
        </w:rPr>
        <w:t xml:space="preserve"> </w:t>
      </w:r>
      <w:r>
        <w:rPr>
          <w:spacing w:val="-2"/>
          <w:sz w:val="24"/>
        </w:rPr>
        <w:t>(consolidated)</w:t>
      </w:r>
    </w:p>
    <w:p w14:paraId="5A9DA35A" w14:textId="77777777" w:rsidR="00856B03" w:rsidRDefault="00856B03">
      <w:pPr>
        <w:pStyle w:val="BodyText"/>
        <w:spacing w:before="1"/>
      </w:pPr>
    </w:p>
    <w:p w14:paraId="6C909AB8" w14:textId="77777777" w:rsidR="00856B03" w:rsidRDefault="00000000">
      <w:pPr>
        <w:pStyle w:val="BodyText"/>
        <w:ind w:left="189"/>
        <w:jc w:val="both"/>
      </w:pPr>
      <w:r>
        <w:rPr>
          <w:b/>
        </w:rPr>
        <w:t>Tenure</w:t>
      </w:r>
      <w:r>
        <w:t>:</w:t>
      </w:r>
      <w:r>
        <w:rPr>
          <w:spacing w:val="-3"/>
        </w:rPr>
        <w:t xml:space="preserve"> </w:t>
      </w:r>
      <w:r>
        <w:t>Initially</w:t>
      </w:r>
      <w:r>
        <w:rPr>
          <w:spacing w:val="-1"/>
        </w:rPr>
        <w:t xml:space="preserve"> </w:t>
      </w:r>
      <w:r>
        <w:t>for</w:t>
      </w:r>
      <w:r>
        <w:rPr>
          <w:spacing w:val="-2"/>
        </w:rPr>
        <w:t xml:space="preserve"> </w:t>
      </w:r>
      <w:r>
        <w:t>one year,</w:t>
      </w:r>
      <w:r>
        <w:rPr>
          <w:spacing w:val="-1"/>
        </w:rPr>
        <w:t xml:space="preserve"> </w:t>
      </w:r>
      <w:r>
        <w:t>extendable</w:t>
      </w:r>
      <w:r>
        <w:rPr>
          <w:spacing w:val="-1"/>
        </w:rPr>
        <w:t xml:space="preserve"> </w:t>
      </w:r>
      <w:r>
        <w:t>based</w:t>
      </w:r>
      <w:r>
        <w:rPr>
          <w:spacing w:val="-1"/>
        </w:rPr>
        <w:t xml:space="preserve"> </w:t>
      </w:r>
      <w:r>
        <w:t xml:space="preserve">on </w:t>
      </w:r>
      <w:r>
        <w:rPr>
          <w:spacing w:val="-2"/>
        </w:rPr>
        <w:t>performance</w:t>
      </w:r>
    </w:p>
    <w:p w14:paraId="028C7BAF" w14:textId="77777777" w:rsidR="00856B03" w:rsidRDefault="00856B03">
      <w:pPr>
        <w:pStyle w:val="BodyText"/>
      </w:pPr>
    </w:p>
    <w:p w14:paraId="62719F58" w14:textId="77777777" w:rsidR="00856B03" w:rsidRDefault="00000000">
      <w:pPr>
        <w:pStyle w:val="BodyText"/>
        <w:ind w:left="189"/>
        <w:jc w:val="both"/>
      </w:pPr>
      <w:r>
        <w:rPr>
          <w:b/>
        </w:rPr>
        <w:t>Location</w:t>
      </w:r>
      <w:r>
        <w:t>:</w:t>
      </w:r>
      <w:r>
        <w:rPr>
          <w:spacing w:val="-5"/>
        </w:rPr>
        <w:t xml:space="preserve"> </w:t>
      </w:r>
      <w:r>
        <w:t>Directorate</w:t>
      </w:r>
      <w:r>
        <w:rPr>
          <w:spacing w:val="-2"/>
        </w:rPr>
        <w:t xml:space="preserve"> </w:t>
      </w:r>
      <w:r>
        <w:t>General</w:t>
      </w:r>
      <w:r>
        <w:rPr>
          <w:spacing w:val="-2"/>
        </w:rPr>
        <w:t xml:space="preserve"> </w:t>
      </w:r>
      <w:r>
        <w:t>of</w:t>
      </w:r>
      <w:r>
        <w:rPr>
          <w:spacing w:val="-3"/>
        </w:rPr>
        <w:t xml:space="preserve"> </w:t>
      </w:r>
      <w:r>
        <w:t>Shipping</w:t>
      </w:r>
      <w:r>
        <w:rPr>
          <w:spacing w:val="-2"/>
        </w:rPr>
        <w:t xml:space="preserve"> </w:t>
      </w:r>
      <w:r>
        <w:t xml:space="preserve">(HQ), </w:t>
      </w:r>
      <w:r>
        <w:rPr>
          <w:spacing w:val="-2"/>
        </w:rPr>
        <w:t>Mumbai</w:t>
      </w:r>
    </w:p>
    <w:p w14:paraId="3BFAEAB5" w14:textId="77777777" w:rsidR="00856B03" w:rsidRDefault="00856B03">
      <w:pPr>
        <w:pStyle w:val="BodyText"/>
      </w:pPr>
    </w:p>
    <w:p w14:paraId="240AF646" w14:textId="77777777" w:rsidR="00856B03" w:rsidRDefault="00856B03">
      <w:pPr>
        <w:pStyle w:val="BodyText"/>
      </w:pPr>
    </w:p>
    <w:p w14:paraId="5396B112" w14:textId="77777777" w:rsidR="00856B03" w:rsidRDefault="00000000">
      <w:pPr>
        <w:pStyle w:val="Heading1"/>
        <w:jc w:val="both"/>
      </w:pPr>
      <w:r>
        <w:t>How</w:t>
      </w:r>
      <w:r>
        <w:rPr>
          <w:spacing w:val="-5"/>
        </w:rPr>
        <w:t xml:space="preserve"> </w:t>
      </w:r>
      <w:r>
        <w:t>to</w:t>
      </w:r>
      <w:r>
        <w:rPr>
          <w:spacing w:val="-1"/>
        </w:rPr>
        <w:t xml:space="preserve"> </w:t>
      </w:r>
      <w:r>
        <w:rPr>
          <w:spacing w:val="-2"/>
        </w:rPr>
        <w:t>Apply</w:t>
      </w:r>
    </w:p>
    <w:p w14:paraId="5713F0FB" w14:textId="77777777" w:rsidR="00856B03" w:rsidRDefault="00856B03">
      <w:pPr>
        <w:pStyle w:val="BodyText"/>
        <w:rPr>
          <w:b/>
        </w:rPr>
      </w:pPr>
    </w:p>
    <w:p w14:paraId="3310A72C" w14:textId="77777777" w:rsidR="00856B03" w:rsidRDefault="00000000">
      <w:pPr>
        <w:pStyle w:val="BodyText"/>
        <w:ind w:left="23" w:right="38"/>
        <w:jc w:val="both"/>
      </w:pPr>
      <w:r>
        <w:t>Applications are accepted only through the online application form available at the link provided below. Through the online application form, interested persons will be required to upload their resumé and statement of purpose, explaining their interest and the contribution that they see themselves making through this position. The statement of purpose must not exceed</w:t>
      </w:r>
      <w:r>
        <w:rPr>
          <w:spacing w:val="-4"/>
        </w:rPr>
        <w:t xml:space="preserve"> </w:t>
      </w:r>
      <w:r>
        <w:t>750</w:t>
      </w:r>
      <w:r>
        <w:rPr>
          <w:spacing w:val="-4"/>
        </w:rPr>
        <w:t xml:space="preserve"> </w:t>
      </w:r>
      <w:r>
        <w:t>words.</w:t>
      </w:r>
      <w:r>
        <w:rPr>
          <w:spacing w:val="-4"/>
        </w:rPr>
        <w:t xml:space="preserve"> </w:t>
      </w:r>
      <w:r>
        <w:t>Applications</w:t>
      </w:r>
      <w:r>
        <w:rPr>
          <w:spacing w:val="-5"/>
        </w:rPr>
        <w:t xml:space="preserve"> </w:t>
      </w:r>
      <w:r>
        <w:t>along</w:t>
      </w:r>
      <w:r>
        <w:rPr>
          <w:spacing w:val="-4"/>
        </w:rPr>
        <w:t xml:space="preserve"> </w:t>
      </w:r>
      <w:r>
        <w:t>with</w:t>
      </w:r>
      <w:r>
        <w:rPr>
          <w:spacing w:val="-4"/>
        </w:rPr>
        <w:t xml:space="preserve"> </w:t>
      </w:r>
      <w:r>
        <w:t>CV,</w:t>
      </w:r>
      <w:r>
        <w:rPr>
          <w:spacing w:val="-7"/>
        </w:rPr>
        <w:t xml:space="preserve"> </w:t>
      </w:r>
      <w:r>
        <w:t>documents</w:t>
      </w:r>
      <w:r>
        <w:rPr>
          <w:spacing w:val="-4"/>
        </w:rPr>
        <w:t xml:space="preserve"> </w:t>
      </w:r>
      <w:r>
        <w:t>and</w:t>
      </w:r>
      <w:r>
        <w:rPr>
          <w:spacing w:val="-4"/>
        </w:rPr>
        <w:t xml:space="preserve"> </w:t>
      </w:r>
      <w:r>
        <w:t>published</w:t>
      </w:r>
      <w:r>
        <w:rPr>
          <w:spacing w:val="-7"/>
        </w:rPr>
        <w:t xml:space="preserve"> </w:t>
      </w:r>
      <w:r>
        <w:t>writing</w:t>
      </w:r>
      <w:r>
        <w:rPr>
          <w:spacing w:val="-4"/>
        </w:rPr>
        <w:t xml:space="preserve"> </w:t>
      </w:r>
      <w:r>
        <w:t>or</w:t>
      </w:r>
      <w:r>
        <w:rPr>
          <w:spacing w:val="-4"/>
        </w:rPr>
        <w:t xml:space="preserve"> </w:t>
      </w:r>
      <w:r>
        <w:t>articles (if any) be submitted only through this link:</w:t>
      </w:r>
    </w:p>
    <w:p w14:paraId="20EA2298" w14:textId="77777777" w:rsidR="00856B03" w:rsidRDefault="00856B03">
      <w:pPr>
        <w:pStyle w:val="BodyText"/>
        <w:spacing w:before="1"/>
      </w:pPr>
    </w:p>
    <w:p w14:paraId="5087CF1F" w14:textId="4DE812AF" w:rsidR="00856B03" w:rsidRDefault="00C579A9">
      <w:pPr>
        <w:pStyle w:val="BodyText"/>
        <w:rPr>
          <w:rFonts w:ascii="Cambria"/>
          <w:b/>
        </w:rPr>
      </w:pPr>
      <w:hyperlink r:id="rId10" w:history="1">
        <w:r w:rsidRPr="005848B8">
          <w:rPr>
            <w:rStyle w:val="Hyperlink"/>
            <w:sz w:val="22"/>
            <w:szCs w:val="22"/>
          </w:rPr>
          <w:t>https://forms.gle/7WGuRRUkuEkThHwcA</w:t>
        </w:r>
      </w:hyperlink>
      <w:r>
        <w:rPr>
          <w:sz w:val="22"/>
          <w:szCs w:val="22"/>
        </w:rPr>
        <w:t xml:space="preserve"> </w:t>
      </w:r>
    </w:p>
    <w:p w14:paraId="0521C357" w14:textId="77777777" w:rsidR="00856B03" w:rsidRDefault="00856B03">
      <w:pPr>
        <w:pStyle w:val="BodyText"/>
        <w:spacing w:before="265"/>
        <w:rPr>
          <w:rFonts w:ascii="Cambria"/>
          <w:b/>
        </w:rPr>
      </w:pPr>
    </w:p>
    <w:p w14:paraId="7B4F835E" w14:textId="14F68A38" w:rsidR="00856B03" w:rsidRDefault="00000000">
      <w:pPr>
        <w:pStyle w:val="Heading1"/>
      </w:pPr>
      <w:r>
        <w:t>Last</w:t>
      </w:r>
      <w:r>
        <w:rPr>
          <w:spacing w:val="-3"/>
        </w:rPr>
        <w:t xml:space="preserve"> </w:t>
      </w:r>
      <w:r>
        <w:t>Date</w:t>
      </w:r>
      <w:r>
        <w:rPr>
          <w:spacing w:val="-3"/>
        </w:rPr>
        <w:t xml:space="preserve"> </w:t>
      </w:r>
      <w:r>
        <w:t>to</w:t>
      </w:r>
      <w:r>
        <w:rPr>
          <w:spacing w:val="-1"/>
        </w:rPr>
        <w:t xml:space="preserve"> </w:t>
      </w:r>
      <w:r>
        <w:t>Apply:</w:t>
      </w:r>
      <w:r>
        <w:rPr>
          <w:spacing w:val="-1"/>
        </w:rPr>
        <w:t xml:space="preserve"> </w:t>
      </w:r>
      <w:r>
        <w:t>October</w:t>
      </w:r>
      <w:r>
        <w:rPr>
          <w:spacing w:val="-2"/>
        </w:rPr>
        <w:t xml:space="preserve"> </w:t>
      </w:r>
      <w:r w:rsidR="00D663BF">
        <w:t>18</w:t>
      </w:r>
      <w:r>
        <w:t xml:space="preserve">, </w:t>
      </w:r>
      <w:r>
        <w:rPr>
          <w:spacing w:val="-4"/>
        </w:rPr>
        <w:t>202</w:t>
      </w:r>
      <w:r w:rsidR="009E1651">
        <w:rPr>
          <w:spacing w:val="-4"/>
        </w:rPr>
        <w:t>6</w:t>
      </w:r>
    </w:p>
    <w:p w14:paraId="346FB824" w14:textId="77777777" w:rsidR="00856B03" w:rsidRDefault="00856B03">
      <w:pPr>
        <w:pStyle w:val="Heading1"/>
        <w:sectPr w:rsidR="00856B03">
          <w:type w:val="continuous"/>
          <w:pgSz w:w="11910" w:h="16840"/>
          <w:pgMar w:top="700" w:right="1559" w:bottom="280" w:left="1417" w:header="720" w:footer="720" w:gutter="0"/>
          <w:cols w:space="720"/>
        </w:sectPr>
      </w:pPr>
    </w:p>
    <w:p w14:paraId="3CF814D2" w14:textId="77777777" w:rsidR="00856B03" w:rsidRDefault="00000000">
      <w:pPr>
        <w:spacing w:before="73"/>
        <w:ind w:left="23"/>
        <w:rPr>
          <w:b/>
          <w:sz w:val="24"/>
        </w:rPr>
      </w:pPr>
      <w:r>
        <w:rPr>
          <w:b/>
          <w:sz w:val="24"/>
        </w:rPr>
        <w:lastRenderedPageBreak/>
        <w:t>Selection</w:t>
      </w:r>
      <w:r>
        <w:rPr>
          <w:b/>
          <w:spacing w:val="-6"/>
          <w:sz w:val="24"/>
        </w:rPr>
        <w:t xml:space="preserve"> </w:t>
      </w:r>
      <w:r>
        <w:rPr>
          <w:b/>
          <w:spacing w:val="-2"/>
          <w:sz w:val="24"/>
        </w:rPr>
        <w:t>Process</w:t>
      </w:r>
    </w:p>
    <w:p w14:paraId="14438AAB" w14:textId="77777777" w:rsidR="00856B03" w:rsidRDefault="00856B03">
      <w:pPr>
        <w:pStyle w:val="BodyText"/>
        <w:rPr>
          <w:b/>
        </w:rPr>
      </w:pPr>
    </w:p>
    <w:p w14:paraId="7E2B7572" w14:textId="77777777" w:rsidR="00856B03" w:rsidRDefault="00000000">
      <w:pPr>
        <w:pStyle w:val="BodyText"/>
        <w:ind w:left="23"/>
      </w:pPr>
      <w:r>
        <w:t>Shortlisted candidates will be called for an interview, based upon which, final selection will be made.</w:t>
      </w:r>
    </w:p>
    <w:p w14:paraId="64458083" w14:textId="77777777" w:rsidR="00856B03" w:rsidRDefault="00856B03">
      <w:pPr>
        <w:pStyle w:val="BodyText"/>
        <w:spacing w:before="204"/>
      </w:pPr>
    </w:p>
    <w:p w14:paraId="59600338" w14:textId="77777777" w:rsidR="00856B03" w:rsidRDefault="00000000">
      <w:pPr>
        <w:pStyle w:val="Heading1"/>
      </w:pPr>
      <w:r>
        <w:t>General</w:t>
      </w:r>
      <w:r>
        <w:rPr>
          <w:spacing w:val="-2"/>
        </w:rPr>
        <w:t xml:space="preserve"> Information</w:t>
      </w:r>
    </w:p>
    <w:p w14:paraId="53686F2F" w14:textId="77777777" w:rsidR="00856B03" w:rsidRDefault="00000000">
      <w:pPr>
        <w:pStyle w:val="ListParagraph"/>
        <w:numPr>
          <w:ilvl w:val="0"/>
          <w:numId w:val="1"/>
        </w:numPr>
        <w:tabs>
          <w:tab w:val="left" w:pos="740"/>
          <w:tab w:val="left" w:pos="743"/>
        </w:tabs>
        <w:ind w:right="227" w:hanging="360"/>
        <w:jc w:val="both"/>
        <w:rPr>
          <w:sz w:val="24"/>
        </w:rPr>
      </w:pPr>
      <w:r>
        <w:rPr>
          <w:sz w:val="24"/>
        </w:rPr>
        <w:t>The</w:t>
      </w:r>
      <w:r>
        <w:rPr>
          <w:spacing w:val="-4"/>
          <w:sz w:val="24"/>
        </w:rPr>
        <w:t xml:space="preserve"> </w:t>
      </w:r>
      <w:r>
        <w:rPr>
          <w:sz w:val="24"/>
        </w:rPr>
        <w:t>prescribed</w:t>
      </w:r>
      <w:r>
        <w:rPr>
          <w:spacing w:val="-2"/>
          <w:sz w:val="24"/>
        </w:rPr>
        <w:t xml:space="preserve"> </w:t>
      </w:r>
      <w:r>
        <w:rPr>
          <w:sz w:val="24"/>
        </w:rPr>
        <w:t>qualifications</w:t>
      </w:r>
      <w:r>
        <w:rPr>
          <w:spacing w:val="-3"/>
          <w:sz w:val="24"/>
        </w:rPr>
        <w:t xml:space="preserve"> </w:t>
      </w:r>
      <w:r>
        <w:rPr>
          <w:sz w:val="24"/>
        </w:rPr>
        <w:t>and</w:t>
      </w:r>
      <w:r>
        <w:rPr>
          <w:spacing w:val="-2"/>
          <w:sz w:val="24"/>
        </w:rPr>
        <w:t xml:space="preserve"> </w:t>
      </w:r>
      <w:r>
        <w:rPr>
          <w:sz w:val="24"/>
        </w:rPr>
        <w:t>experience</w:t>
      </w:r>
      <w:r>
        <w:rPr>
          <w:spacing w:val="-3"/>
          <w:sz w:val="24"/>
        </w:rPr>
        <w:t xml:space="preserve"> </w:t>
      </w:r>
      <w:r>
        <w:rPr>
          <w:sz w:val="24"/>
        </w:rPr>
        <w:t>are</w:t>
      </w:r>
      <w:r>
        <w:rPr>
          <w:spacing w:val="-2"/>
          <w:sz w:val="24"/>
        </w:rPr>
        <w:t xml:space="preserve"> </w:t>
      </w:r>
      <w:r>
        <w:rPr>
          <w:sz w:val="24"/>
        </w:rPr>
        <w:t>minimum</w:t>
      </w:r>
      <w:r>
        <w:rPr>
          <w:spacing w:val="-2"/>
          <w:sz w:val="24"/>
        </w:rPr>
        <w:t xml:space="preserve"> </w:t>
      </w:r>
      <w:r>
        <w:rPr>
          <w:sz w:val="24"/>
        </w:rPr>
        <w:t>and</w:t>
      </w:r>
      <w:r>
        <w:rPr>
          <w:spacing w:val="-2"/>
          <w:sz w:val="24"/>
        </w:rPr>
        <w:t xml:space="preserve"> </w:t>
      </w:r>
      <w:r>
        <w:rPr>
          <w:sz w:val="24"/>
        </w:rPr>
        <w:t>the</w:t>
      </w:r>
      <w:r>
        <w:rPr>
          <w:spacing w:val="-3"/>
          <w:sz w:val="24"/>
        </w:rPr>
        <w:t xml:space="preserve"> </w:t>
      </w:r>
      <w:r>
        <w:rPr>
          <w:sz w:val="24"/>
        </w:rPr>
        <w:t>mere</w:t>
      </w:r>
      <w:r>
        <w:rPr>
          <w:spacing w:val="-3"/>
          <w:sz w:val="24"/>
        </w:rPr>
        <w:t xml:space="preserve"> </w:t>
      </w:r>
      <w:r>
        <w:rPr>
          <w:sz w:val="24"/>
        </w:rPr>
        <w:t>fact</w:t>
      </w:r>
      <w:r>
        <w:rPr>
          <w:spacing w:val="-2"/>
          <w:sz w:val="24"/>
        </w:rPr>
        <w:t xml:space="preserve"> </w:t>
      </w:r>
      <w:r>
        <w:rPr>
          <w:sz w:val="24"/>
        </w:rPr>
        <w:t>that</w:t>
      </w:r>
      <w:r>
        <w:rPr>
          <w:spacing w:val="-2"/>
          <w:sz w:val="24"/>
        </w:rPr>
        <w:t xml:space="preserve"> </w:t>
      </w:r>
      <w:r>
        <w:rPr>
          <w:sz w:val="24"/>
        </w:rPr>
        <w:t>a candidate</w:t>
      </w:r>
      <w:r>
        <w:rPr>
          <w:spacing w:val="-15"/>
          <w:sz w:val="24"/>
        </w:rPr>
        <w:t xml:space="preserve"> </w:t>
      </w:r>
      <w:r>
        <w:rPr>
          <w:sz w:val="24"/>
        </w:rPr>
        <w:t>possesses</w:t>
      </w:r>
      <w:r>
        <w:rPr>
          <w:spacing w:val="-15"/>
          <w:sz w:val="24"/>
        </w:rPr>
        <w:t xml:space="preserve"> </w:t>
      </w:r>
      <w:r>
        <w:rPr>
          <w:sz w:val="24"/>
        </w:rPr>
        <w:t>the</w:t>
      </w:r>
      <w:r>
        <w:rPr>
          <w:spacing w:val="-15"/>
          <w:sz w:val="24"/>
        </w:rPr>
        <w:t xml:space="preserve"> </w:t>
      </w:r>
      <w:r>
        <w:rPr>
          <w:sz w:val="24"/>
        </w:rPr>
        <w:t>same</w:t>
      </w:r>
      <w:r>
        <w:rPr>
          <w:spacing w:val="-15"/>
          <w:sz w:val="24"/>
        </w:rPr>
        <w:t xml:space="preserve"> </w:t>
      </w:r>
      <w:r>
        <w:rPr>
          <w:sz w:val="24"/>
        </w:rPr>
        <w:t>will</w:t>
      </w:r>
      <w:r>
        <w:rPr>
          <w:spacing w:val="-15"/>
          <w:sz w:val="24"/>
        </w:rPr>
        <w:t xml:space="preserve"> </w:t>
      </w:r>
      <w:r>
        <w:rPr>
          <w:sz w:val="24"/>
        </w:rPr>
        <w:t>not</w:t>
      </w:r>
      <w:r>
        <w:rPr>
          <w:spacing w:val="-12"/>
          <w:sz w:val="24"/>
        </w:rPr>
        <w:t xml:space="preserve"> </w:t>
      </w:r>
      <w:r>
        <w:rPr>
          <w:sz w:val="24"/>
        </w:rPr>
        <w:t>entitle</w:t>
      </w:r>
      <w:r>
        <w:rPr>
          <w:spacing w:val="-14"/>
          <w:sz w:val="24"/>
        </w:rPr>
        <w:t xml:space="preserve"> </w:t>
      </w:r>
      <w:r>
        <w:rPr>
          <w:sz w:val="24"/>
        </w:rPr>
        <w:t>him</w:t>
      </w:r>
      <w:r>
        <w:rPr>
          <w:spacing w:val="-14"/>
          <w:sz w:val="24"/>
        </w:rPr>
        <w:t xml:space="preserve"> </w:t>
      </w:r>
      <w:r>
        <w:rPr>
          <w:sz w:val="24"/>
        </w:rPr>
        <w:t>/</w:t>
      </w:r>
      <w:r>
        <w:rPr>
          <w:spacing w:val="-15"/>
          <w:sz w:val="24"/>
        </w:rPr>
        <w:t xml:space="preserve"> </w:t>
      </w:r>
      <w:r>
        <w:rPr>
          <w:sz w:val="24"/>
        </w:rPr>
        <w:t>her</w:t>
      </w:r>
      <w:r>
        <w:rPr>
          <w:spacing w:val="-15"/>
          <w:sz w:val="24"/>
        </w:rPr>
        <w:t xml:space="preserve"> </w:t>
      </w:r>
      <w:r>
        <w:rPr>
          <w:sz w:val="24"/>
        </w:rPr>
        <w:t>for</w:t>
      </w:r>
      <w:r>
        <w:rPr>
          <w:spacing w:val="-15"/>
          <w:sz w:val="24"/>
        </w:rPr>
        <w:t xml:space="preserve"> </w:t>
      </w:r>
      <w:r>
        <w:rPr>
          <w:sz w:val="24"/>
        </w:rPr>
        <w:t>being</w:t>
      </w:r>
      <w:r>
        <w:rPr>
          <w:spacing w:val="-13"/>
          <w:sz w:val="24"/>
        </w:rPr>
        <w:t xml:space="preserve"> </w:t>
      </w:r>
      <w:r>
        <w:rPr>
          <w:sz w:val="24"/>
        </w:rPr>
        <w:t>called</w:t>
      </w:r>
      <w:r>
        <w:rPr>
          <w:spacing w:val="-15"/>
          <w:sz w:val="24"/>
        </w:rPr>
        <w:t xml:space="preserve"> </w:t>
      </w:r>
      <w:r>
        <w:rPr>
          <w:sz w:val="24"/>
        </w:rPr>
        <w:t>for</w:t>
      </w:r>
      <w:r>
        <w:rPr>
          <w:spacing w:val="-15"/>
          <w:sz w:val="24"/>
        </w:rPr>
        <w:t xml:space="preserve"> </w:t>
      </w:r>
      <w:r>
        <w:rPr>
          <w:sz w:val="24"/>
        </w:rPr>
        <w:t>interview. The University reserves the right to restrict the candidates to be called for online interview to a reasonable number on the basis of qualifications and experience higher</w:t>
      </w:r>
      <w:r>
        <w:rPr>
          <w:spacing w:val="-11"/>
          <w:sz w:val="24"/>
        </w:rPr>
        <w:t xml:space="preserve"> </w:t>
      </w:r>
      <w:r>
        <w:rPr>
          <w:sz w:val="24"/>
        </w:rPr>
        <w:t>than</w:t>
      </w:r>
      <w:r>
        <w:rPr>
          <w:spacing w:val="-10"/>
          <w:sz w:val="24"/>
        </w:rPr>
        <w:t xml:space="preserve"> </w:t>
      </w:r>
      <w:r>
        <w:rPr>
          <w:sz w:val="24"/>
        </w:rPr>
        <w:t>the</w:t>
      </w:r>
      <w:r>
        <w:rPr>
          <w:spacing w:val="-8"/>
          <w:sz w:val="24"/>
        </w:rPr>
        <w:t xml:space="preserve"> </w:t>
      </w:r>
      <w:r>
        <w:rPr>
          <w:sz w:val="24"/>
        </w:rPr>
        <w:t>minimum</w:t>
      </w:r>
      <w:r>
        <w:rPr>
          <w:spacing w:val="-9"/>
          <w:sz w:val="24"/>
        </w:rPr>
        <w:t xml:space="preserve"> </w:t>
      </w:r>
      <w:r>
        <w:rPr>
          <w:sz w:val="24"/>
        </w:rPr>
        <w:t>prescribed;</w:t>
      </w:r>
      <w:r>
        <w:rPr>
          <w:spacing w:val="-9"/>
          <w:sz w:val="24"/>
        </w:rPr>
        <w:t xml:space="preserve"> </w:t>
      </w:r>
      <w:r>
        <w:rPr>
          <w:sz w:val="24"/>
        </w:rPr>
        <w:t>or</w:t>
      </w:r>
      <w:r>
        <w:rPr>
          <w:spacing w:val="-10"/>
          <w:sz w:val="24"/>
        </w:rPr>
        <w:t xml:space="preserve"> </w:t>
      </w:r>
      <w:r>
        <w:rPr>
          <w:sz w:val="24"/>
        </w:rPr>
        <w:t>by</w:t>
      </w:r>
      <w:r>
        <w:rPr>
          <w:spacing w:val="-8"/>
          <w:sz w:val="24"/>
        </w:rPr>
        <w:t xml:space="preserve"> </w:t>
      </w:r>
      <w:r>
        <w:rPr>
          <w:sz w:val="24"/>
        </w:rPr>
        <w:t>any</w:t>
      </w:r>
      <w:r>
        <w:rPr>
          <w:spacing w:val="-10"/>
          <w:sz w:val="24"/>
        </w:rPr>
        <w:t xml:space="preserve"> </w:t>
      </w:r>
      <w:r>
        <w:rPr>
          <w:sz w:val="24"/>
        </w:rPr>
        <w:t>other</w:t>
      </w:r>
      <w:r>
        <w:rPr>
          <w:spacing w:val="-10"/>
          <w:sz w:val="24"/>
        </w:rPr>
        <w:t xml:space="preserve"> </w:t>
      </w:r>
      <w:r>
        <w:rPr>
          <w:sz w:val="24"/>
        </w:rPr>
        <w:t>condition</w:t>
      </w:r>
      <w:r>
        <w:rPr>
          <w:spacing w:val="-9"/>
          <w:sz w:val="24"/>
        </w:rPr>
        <w:t xml:space="preserve"> </w:t>
      </w:r>
      <w:r>
        <w:rPr>
          <w:sz w:val="24"/>
        </w:rPr>
        <w:t>that</w:t>
      </w:r>
      <w:r>
        <w:rPr>
          <w:spacing w:val="-10"/>
          <w:sz w:val="24"/>
        </w:rPr>
        <w:t xml:space="preserve"> </w:t>
      </w:r>
      <w:r>
        <w:rPr>
          <w:sz w:val="24"/>
        </w:rPr>
        <w:t>it</w:t>
      </w:r>
      <w:r>
        <w:rPr>
          <w:spacing w:val="-9"/>
          <w:sz w:val="24"/>
        </w:rPr>
        <w:t xml:space="preserve"> </w:t>
      </w:r>
      <w:r>
        <w:rPr>
          <w:sz w:val="24"/>
        </w:rPr>
        <w:t>may</w:t>
      </w:r>
      <w:r>
        <w:rPr>
          <w:spacing w:val="-8"/>
          <w:sz w:val="24"/>
        </w:rPr>
        <w:t xml:space="preserve"> </w:t>
      </w:r>
      <w:r>
        <w:rPr>
          <w:sz w:val="24"/>
        </w:rPr>
        <w:t>deem</w:t>
      </w:r>
      <w:r>
        <w:rPr>
          <w:spacing w:val="-9"/>
          <w:sz w:val="24"/>
        </w:rPr>
        <w:t xml:space="preserve"> </w:t>
      </w:r>
      <w:r>
        <w:rPr>
          <w:sz w:val="24"/>
        </w:rPr>
        <w:t>fit. Those who are possessing higher qualifications will be given preference in short-listing the candidates. The University may constitute a Screening Committee to scrutinize the applications and short-list the candidates. Call letters for test / interview</w:t>
      </w:r>
      <w:r>
        <w:rPr>
          <w:spacing w:val="-12"/>
          <w:sz w:val="24"/>
        </w:rPr>
        <w:t xml:space="preserve"> </w:t>
      </w:r>
      <w:r>
        <w:rPr>
          <w:sz w:val="24"/>
        </w:rPr>
        <w:t>will</w:t>
      </w:r>
      <w:r>
        <w:rPr>
          <w:spacing w:val="-14"/>
          <w:sz w:val="24"/>
        </w:rPr>
        <w:t xml:space="preserve"> </w:t>
      </w:r>
      <w:r>
        <w:rPr>
          <w:sz w:val="24"/>
        </w:rPr>
        <w:t>be</w:t>
      </w:r>
      <w:r>
        <w:rPr>
          <w:spacing w:val="-15"/>
          <w:sz w:val="24"/>
        </w:rPr>
        <w:t xml:space="preserve"> </w:t>
      </w:r>
      <w:r>
        <w:rPr>
          <w:sz w:val="24"/>
        </w:rPr>
        <w:t>sent</w:t>
      </w:r>
      <w:r>
        <w:rPr>
          <w:spacing w:val="-12"/>
          <w:sz w:val="24"/>
        </w:rPr>
        <w:t xml:space="preserve"> </w:t>
      </w:r>
      <w:r>
        <w:rPr>
          <w:sz w:val="24"/>
        </w:rPr>
        <w:t>only</w:t>
      </w:r>
      <w:r>
        <w:rPr>
          <w:spacing w:val="-12"/>
          <w:sz w:val="24"/>
        </w:rPr>
        <w:t xml:space="preserve"> </w:t>
      </w:r>
      <w:r>
        <w:rPr>
          <w:sz w:val="24"/>
        </w:rPr>
        <w:t>to</w:t>
      </w:r>
      <w:r>
        <w:rPr>
          <w:spacing w:val="-14"/>
          <w:sz w:val="24"/>
        </w:rPr>
        <w:t xml:space="preserve"> </w:t>
      </w:r>
      <w:r>
        <w:rPr>
          <w:sz w:val="24"/>
        </w:rPr>
        <w:t>the</w:t>
      </w:r>
      <w:r>
        <w:rPr>
          <w:spacing w:val="-15"/>
          <w:sz w:val="24"/>
        </w:rPr>
        <w:t xml:space="preserve"> </w:t>
      </w:r>
      <w:r>
        <w:rPr>
          <w:sz w:val="24"/>
        </w:rPr>
        <w:t>short-listed</w:t>
      </w:r>
      <w:r>
        <w:rPr>
          <w:spacing w:val="-12"/>
          <w:sz w:val="24"/>
        </w:rPr>
        <w:t xml:space="preserve"> </w:t>
      </w:r>
      <w:r>
        <w:rPr>
          <w:sz w:val="24"/>
        </w:rPr>
        <w:t>candidates</w:t>
      </w:r>
      <w:r>
        <w:rPr>
          <w:spacing w:val="-11"/>
          <w:sz w:val="24"/>
        </w:rPr>
        <w:t xml:space="preserve"> </w:t>
      </w:r>
      <w:r>
        <w:rPr>
          <w:sz w:val="24"/>
        </w:rPr>
        <w:t>and</w:t>
      </w:r>
      <w:r>
        <w:rPr>
          <w:spacing w:val="-14"/>
          <w:sz w:val="24"/>
        </w:rPr>
        <w:t xml:space="preserve"> </w:t>
      </w:r>
      <w:r>
        <w:rPr>
          <w:sz w:val="24"/>
        </w:rPr>
        <w:t>no</w:t>
      </w:r>
      <w:r>
        <w:rPr>
          <w:spacing w:val="-12"/>
          <w:sz w:val="24"/>
        </w:rPr>
        <w:t xml:space="preserve"> </w:t>
      </w:r>
      <w:r>
        <w:rPr>
          <w:sz w:val="24"/>
        </w:rPr>
        <w:t>correspondence</w:t>
      </w:r>
      <w:r>
        <w:rPr>
          <w:spacing w:val="-12"/>
          <w:sz w:val="24"/>
        </w:rPr>
        <w:t xml:space="preserve"> </w:t>
      </w:r>
      <w:r>
        <w:rPr>
          <w:sz w:val="24"/>
        </w:rPr>
        <w:t>will be made with applicants who are not short-listed.</w:t>
      </w:r>
    </w:p>
    <w:p w14:paraId="687E30DE" w14:textId="77777777" w:rsidR="00856B03" w:rsidRDefault="00000000">
      <w:pPr>
        <w:pStyle w:val="ListParagraph"/>
        <w:numPr>
          <w:ilvl w:val="0"/>
          <w:numId w:val="1"/>
        </w:numPr>
        <w:tabs>
          <w:tab w:val="left" w:pos="740"/>
          <w:tab w:val="left" w:pos="743"/>
        </w:tabs>
        <w:spacing w:before="241"/>
        <w:ind w:right="243" w:hanging="360"/>
        <w:jc w:val="both"/>
        <w:rPr>
          <w:sz w:val="24"/>
        </w:rPr>
      </w:pPr>
      <w:r>
        <w:rPr>
          <w:sz w:val="24"/>
        </w:rPr>
        <w:t>It would be open to the University to consider the names of suitable persons who may not have applied, but recommended by experts in their respective fields.</w:t>
      </w:r>
    </w:p>
    <w:p w14:paraId="4C25A9D6" w14:textId="77777777" w:rsidR="00856B03" w:rsidRDefault="00000000">
      <w:pPr>
        <w:pStyle w:val="ListParagraph"/>
        <w:numPr>
          <w:ilvl w:val="0"/>
          <w:numId w:val="1"/>
        </w:numPr>
        <w:tabs>
          <w:tab w:val="left" w:pos="740"/>
        </w:tabs>
        <w:ind w:left="740" w:hanging="357"/>
        <w:rPr>
          <w:sz w:val="24"/>
        </w:rPr>
      </w:pPr>
      <w:r>
        <w:rPr>
          <w:sz w:val="24"/>
        </w:rPr>
        <w:t>The</w:t>
      </w:r>
      <w:r>
        <w:rPr>
          <w:spacing w:val="-7"/>
          <w:sz w:val="24"/>
        </w:rPr>
        <w:t xml:space="preserve"> </w:t>
      </w:r>
      <w:r>
        <w:rPr>
          <w:sz w:val="24"/>
        </w:rPr>
        <w:t>University</w:t>
      </w:r>
      <w:r>
        <w:rPr>
          <w:spacing w:val="-6"/>
          <w:sz w:val="24"/>
        </w:rPr>
        <w:t xml:space="preserve"> </w:t>
      </w:r>
      <w:r>
        <w:rPr>
          <w:sz w:val="24"/>
        </w:rPr>
        <w:t>will</w:t>
      </w:r>
      <w:r>
        <w:rPr>
          <w:spacing w:val="-4"/>
          <w:sz w:val="24"/>
        </w:rPr>
        <w:t xml:space="preserve"> </w:t>
      </w:r>
      <w:r>
        <w:rPr>
          <w:sz w:val="24"/>
        </w:rPr>
        <w:t>have</w:t>
      </w:r>
      <w:r>
        <w:rPr>
          <w:spacing w:val="-5"/>
          <w:sz w:val="24"/>
        </w:rPr>
        <w:t xml:space="preserve"> </w:t>
      </w:r>
      <w:r>
        <w:rPr>
          <w:sz w:val="24"/>
        </w:rPr>
        <w:t>the</w:t>
      </w:r>
      <w:r>
        <w:rPr>
          <w:spacing w:val="-6"/>
          <w:sz w:val="24"/>
        </w:rPr>
        <w:t xml:space="preserve"> </w:t>
      </w:r>
      <w:r>
        <w:rPr>
          <w:sz w:val="24"/>
        </w:rPr>
        <w:t>right</w:t>
      </w:r>
      <w:r>
        <w:rPr>
          <w:spacing w:val="-6"/>
          <w:sz w:val="24"/>
        </w:rPr>
        <w:t xml:space="preserve"> </w:t>
      </w:r>
      <w:r>
        <w:rPr>
          <w:sz w:val="24"/>
        </w:rPr>
        <w:t>to</w:t>
      </w:r>
      <w:r>
        <w:rPr>
          <w:spacing w:val="-8"/>
          <w:sz w:val="24"/>
        </w:rPr>
        <w:t xml:space="preserve"> </w:t>
      </w:r>
      <w:r>
        <w:rPr>
          <w:sz w:val="24"/>
        </w:rPr>
        <w:t>relax</w:t>
      </w:r>
      <w:r>
        <w:rPr>
          <w:spacing w:val="-6"/>
          <w:sz w:val="24"/>
        </w:rPr>
        <w:t xml:space="preserve"> </w:t>
      </w:r>
      <w:r>
        <w:rPr>
          <w:sz w:val="24"/>
        </w:rPr>
        <w:t>any</w:t>
      </w:r>
      <w:r>
        <w:rPr>
          <w:spacing w:val="-5"/>
          <w:sz w:val="24"/>
        </w:rPr>
        <w:t xml:space="preserve"> </w:t>
      </w:r>
      <w:r>
        <w:rPr>
          <w:sz w:val="24"/>
        </w:rPr>
        <w:t>of</w:t>
      </w:r>
      <w:r>
        <w:rPr>
          <w:spacing w:val="-7"/>
          <w:sz w:val="24"/>
        </w:rPr>
        <w:t xml:space="preserve"> </w:t>
      </w:r>
      <w:r>
        <w:rPr>
          <w:sz w:val="24"/>
        </w:rPr>
        <w:t>the</w:t>
      </w:r>
      <w:r>
        <w:rPr>
          <w:spacing w:val="-6"/>
          <w:sz w:val="24"/>
        </w:rPr>
        <w:t xml:space="preserve"> </w:t>
      </w:r>
      <w:r>
        <w:rPr>
          <w:sz w:val="24"/>
        </w:rPr>
        <w:t>qualifications,</w:t>
      </w:r>
      <w:r>
        <w:rPr>
          <w:spacing w:val="-6"/>
          <w:sz w:val="24"/>
        </w:rPr>
        <w:t xml:space="preserve"> </w:t>
      </w:r>
      <w:r>
        <w:rPr>
          <w:sz w:val="24"/>
        </w:rPr>
        <w:t>experience</w:t>
      </w:r>
      <w:r>
        <w:rPr>
          <w:spacing w:val="-3"/>
          <w:sz w:val="24"/>
        </w:rPr>
        <w:t xml:space="preserve"> </w:t>
      </w:r>
      <w:r>
        <w:rPr>
          <w:spacing w:val="-4"/>
          <w:sz w:val="24"/>
        </w:rPr>
        <w:t>etc.</w:t>
      </w:r>
    </w:p>
    <w:p w14:paraId="5BF153E0" w14:textId="77777777" w:rsidR="00856B03" w:rsidRDefault="00000000">
      <w:pPr>
        <w:pStyle w:val="ListParagraph"/>
        <w:numPr>
          <w:ilvl w:val="0"/>
          <w:numId w:val="1"/>
        </w:numPr>
        <w:tabs>
          <w:tab w:val="left" w:pos="740"/>
        </w:tabs>
        <w:ind w:left="740" w:hanging="357"/>
        <w:rPr>
          <w:sz w:val="24"/>
        </w:rPr>
      </w:pPr>
      <w:r>
        <w:rPr>
          <w:sz w:val="24"/>
        </w:rPr>
        <w:t>Canvassing</w:t>
      </w:r>
      <w:r>
        <w:rPr>
          <w:spacing w:val="-10"/>
          <w:sz w:val="24"/>
        </w:rPr>
        <w:t xml:space="preserve"> </w:t>
      </w:r>
      <w:r>
        <w:rPr>
          <w:sz w:val="24"/>
        </w:rPr>
        <w:t>in</w:t>
      </w:r>
      <w:r>
        <w:rPr>
          <w:spacing w:val="-6"/>
          <w:sz w:val="24"/>
        </w:rPr>
        <w:t xml:space="preserve"> </w:t>
      </w:r>
      <w:r>
        <w:rPr>
          <w:sz w:val="24"/>
        </w:rPr>
        <w:t>any</w:t>
      </w:r>
      <w:r>
        <w:rPr>
          <w:spacing w:val="-8"/>
          <w:sz w:val="24"/>
        </w:rPr>
        <w:t xml:space="preserve"> </w:t>
      </w:r>
      <w:r>
        <w:rPr>
          <w:sz w:val="24"/>
        </w:rPr>
        <w:t>form</w:t>
      </w:r>
      <w:r>
        <w:rPr>
          <w:spacing w:val="-7"/>
          <w:sz w:val="24"/>
        </w:rPr>
        <w:t xml:space="preserve"> </w:t>
      </w:r>
      <w:r>
        <w:rPr>
          <w:sz w:val="24"/>
        </w:rPr>
        <w:t>on</w:t>
      </w:r>
      <w:r>
        <w:rPr>
          <w:spacing w:val="-6"/>
          <w:sz w:val="24"/>
        </w:rPr>
        <w:t xml:space="preserve"> </w:t>
      </w:r>
      <w:r>
        <w:rPr>
          <w:sz w:val="24"/>
        </w:rPr>
        <w:t>behalf</w:t>
      </w:r>
      <w:r>
        <w:rPr>
          <w:spacing w:val="-4"/>
          <w:sz w:val="24"/>
        </w:rPr>
        <w:t xml:space="preserve"> </w:t>
      </w:r>
      <w:r>
        <w:rPr>
          <w:sz w:val="24"/>
        </w:rPr>
        <w:t>of</w:t>
      </w:r>
      <w:r>
        <w:rPr>
          <w:spacing w:val="-5"/>
          <w:sz w:val="24"/>
        </w:rPr>
        <w:t xml:space="preserve"> </w:t>
      </w:r>
      <w:r>
        <w:rPr>
          <w:sz w:val="24"/>
        </w:rPr>
        <w:t>any</w:t>
      </w:r>
      <w:r>
        <w:rPr>
          <w:spacing w:val="-1"/>
          <w:sz w:val="24"/>
        </w:rPr>
        <w:t xml:space="preserve"> </w:t>
      </w:r>
      <w:r>
        <w:rPr>
          <w:sz w:val="24"/>
        </w:rPr>
        <w:t>candidate</w:t>
      </w:r>
      <w:r>
        <w:rPr>
          <w:spacing w:val="-4"/>
          <w:sz w:val="24"/>
        </w:rPr>
        <w:t xml:space="preserve"> </w:t>
      </w:r>
      <w:r>
        <w:rPr>
          <w:sz w:val="24"/>
        </w:rPr>
        <w:t>will</w:t>
      </w:r>
      <w:r>
        <w:rPr>
          <w:spacing w:val="-5"/>
          <w:sz w:val="24"/>
        </w:rPr>
        <w:t xml:space="preserve"> </w:t>
      </w:r>
      <w:r>
        <w:rPr>
          <w:sz w:val="24"/>
        </w:rPr>
        <w:t>disqualify</w:t>
      </w:r>
      <w:r>
        <w:rPr>
          <w:spacing w:val="-4"/>
          <w:sz w:val="24"/>
        </w:rPr>
        <w:t xml:space="preserve"> </w:t>
      </w:r>
      <w:r>
        <w:rPr>
          <w:sz w:val="24"/>
        </w:rPr>
        <w:t>such</w:t>
      </w:r>
      <w:r>
        <w:rPr>
          <w:spacing w:val="-8"/>
          <w:sz w:val="24"/>
        </w:rPr>
        <w:t xml:space="preserve"> </w:t>
      </w:r>
      <w:r>
        <w:rPr>
          <w:sz w:val="24"/>
        </w:rPr>
        <w:t>a</w:t>
      </w:r>
      <w:r>
        <w:rPr>
          <w:spacing w:val="-6"/>
          <w:sz w:val="24"/>
        </w:rPr>
        <w:t xml:space="preserve"> </w:t>
      </w:r>
      <w:r>
        <w:rPr>
          <w:spacing w:val="-2"/>
          <w:sz w:val="24"/>
        </w:rPr>
        <w:t>candidate.</w:t>
      </w:r>
    </w:p>
    <w:p w14:paraId="542BB01C" w14:textId="77777777" w:rsidR="00856B03" w:rsidRDefault="00000000">
      <w:pPr>
        <w:pStyle w:val="ListParagraph"/>
        <w:numPr>
          <w:ilvl w:val="0"/>
          <w:numId w:val="1"/>
        </w:numPr>
        <w:tabs>
          <w:tab w:val="left" w:pos="740"/>
          <w:tab w:val="left" w:pos="743"/>
        </w:tabs>
        <w:ind w:right="234" w:hanging="360"/>
        <w:jc w:val="both"/>
        <w:rPr>
          <w:sz w:val="24"/>
        </w:rPr>
      </w:pPr>
      <w:r>
        <w:rPr>
          <w:sz w:val="24"/>
        </w:rPr>
        <w:t>The</w:t>
      </w:r>
      <w:r>
        <w:rPr>
          <w:spacing w:val="-15"/>
          <w:sz w:val="24"/>
        </w:rPr>
        <w:t xml:space="preserve"> </w:t>
      </w:r>
      <w:r>
        <w:rPr>
          <w:sz w:val="24"/>
        </w:rPr>
        <w:t>Selection</w:t>
      </w:r>
      <w:r>
        <w:rPr>
          <w:spacing w:val="-15"/>
          <w:sz w:val="24"/>
        </w:rPr>
        <w:t xml:space="preserve"> </w:t>
      </w:r>
      <w:r>
        <w:rPr>
          <w:sz w:val="24"/>
        </w:rPr>
        <w:t>Committee</w:t>
      </w:r>
      <w:r>
        <w:rPr>
          <w:spacing w:val="-15"/>
          <w:sz w:val="24"/>
        </w:rPr>
        <w:t xml:space="preserve"> </w:t>
      </w:r>
      <w:r>
        <w:rPr>
          <w:sz w:val="24"/>
        </w:rPr>
        <w:t>may</w:t>
      </w:r>
      <w:r>
        <w:rPr>
          <w:spacing w:val="-15"/>
          <w:sz w:val="24"/>
        </w:rPr>
        <w:t xml:space="preserve"> </w:t>
      </w:r>
      <w:r>
        <w:rPr>
          <w:sz w:val="24"/>
        </w:rPr>
        <w:t>decide</w:t>
      </w:r>
      <w:r>
        <w:rPr>
          <w:spacing w:val="-15"/>
          <w:sz w:val="24"/>
        </w:rPr>
        <w:t xml:space="preserve"> </w:t>
      </w:r>
      <w:r>
        <w:rPr>
          <w:sz w:val="24"/>
        </w:rPr>
        <w:t>its</w:t>
      </w:r>
      <w:r>
        <w:rPr>
          <w:spacing w:val="-15"/>
          <w:sz w:val="24"/>
        </w:rPr>
        <w:t xml:space="preserve"> </w:t>
      </w:r>
      <w:r>
        <w:rPr>
          <w:sz w:val="24"/>
        </w:rPr>
        <w:t>own</w:t>
      </w:r>
      <w:r>
        <w:rPr>
          <w:spacing w:val="-15"/>
          <w:sz w:val="24"/>
        </w:rPr>
        <w:t xml:space="preserve"> </w:t>
      </w:r>
      <w:r>
        <w:rPr>
          <w:sz w:val="24"/>
        </w:rPr>
        <w:t>method</w:t>
      </w:r>
      <w:r>
        <w:rPr>
          <w:spacing w:val="-15"/>
          <w:sz w:val="24"/>
        </w:rPr>
        <w:t xml:space="preserve"> </w:t>
      </w:r>
      <w:r>
        <w:rPr>
          <w:sz w:val="24"/>
        </w:rPr>
        <w:t>of</w:t>
      </w:r>
      <w:r>
        <w:rPr>
          <w:spacing w:val="-15"/>
          <w:sz w:val="24"/>
        </w:rPr>
        <w:t xml:space="preserve"> </w:t>
      </w:r>
      <w:r>
        <w:rPr>
          <w:sz w:val="24"/>
        </w:rPr>
        <w:t>evaluating</w:t>
      </w:r>
      <w:r>
        <w:rPr>
          <w:spacing w:val="-15"/>
          <w:sz w:val="24"/>
        </w:rPr>
        <w:t xml:space="preserve"> </w:t>
      </w:r>
      <w:r>
        <w:rPr>
          <w:sz w:val="24"/>
        </w:rPr>
        <w:t>the</w:t>
      </w:r>
      <w:r>
        <w:rPr>
          <w:spacing w:val="-15"/>
          <w:sz w:val="24"/>
        </w:rPr>
        <w:t xml:space="preserve"> </w:t>
      </w:r>
      <w:r>
        <w:rPr>
          <w:sz w:val="24"/>
        </w:rPr>
        <w:t>performance of the candidates in interview.</w:t>
      </w:r>
    </w:p>
    <w:p w14:paraId="2B10060E" w14:textId="77777777" w:rsidR="00856B03" w:rsidRDefault="00000000">
      <w:pPr>
        <w:pStyle w:val="ListParagraph"/>
        <w:numPr>
          <w:ilvl w:val="0"/>
          <w:numId w:val="1"/>
        </w:numPr>
        <w:tabs>
          <w:tab w:val="left" w:pos="740"/>
        </w:tabs>
        <w:ind w:left="740" w:hanging="357"/>
        <w:rPr>
          <w:sz w:val="24"/>
        </w:rPr>
      </w:pPr>
      <w:r>
        <w:rPr>
          <w:sz w:val="24"/>
        </w:rPr>
        <w:t>Incomplete</w:t>
      </w:r>
      <w:r>
        <w:rPr>
          <w:spacing w:val="-8"/>
          <w:sz w:val="24"/>
        </w:rPr>
        <w:t xml:space="preserve"> </w:t>
      </w:r>
      <w:r>
        <w:rPr>
          <w:sz w:val="24"/>
        </w:rPr>
        <w:t>applications</w:t>
      </w:r>
      <w:r>
        <w:rPr>
          <w:spacing w:val="-6"/>
          <w:sz w:val="24"/>
        </w:rPr>
        <w:t xml:space="preserve"> </w:t>
      </w:r>
      <w:r>
        <w:rPr>
          <w:sz w:val="24"/>
        </w:rPr>
        <w:t>in</w:t>
      </w:r>
      <w:r>
        <w:rPr>
          <w:spacing w:val="-7"/>
          <w:sz w:val="24"/>
        </w:rPr>
        <w:t xml:space="preserve"> </w:t>
      </w:r>
      <w:r>
        <w:rPr>
          <w:sz w:val="24"/>
        </w:rPr>
        <w:t>any</w:t>
      </w:r>
      <w:r>
        <w:rPr>
          <w:spacing w:val="-9"/>
          <w:sz w:val="24"/>
        </w:rPr>
        <w:t xml:space="preserve"> </w:t>
      </w:r>
      <w:r>
        <w:rPr>
          <w:sz w:val="24"/>
        </w:rPr>
        <w:t>respect</w:t>
      </w:r>
      <w:r>
        <w:rPr>
          <w:spacing w:val="-7"/>
          <w:sz w:val="24"/>
        </w:rPr>
        <w:t xml:space="preserve"> </w:t>
      </w:r>
      <w:r>
        <w:rPr>
          <w:sz w:val="24"/>
        </w:rPr>
        <w:t>shall</w:t>
      </w:r>
      <w:r>
        <w:rPr>
          <w:spacing w:val="-6"/>
          <w:sz w:val="24"/>
        </w:rPr>
        <w:t xml:space="preserve"> </w:t>
      </w:r>
      <w:r>
        <w:rPr>
          <w:sz w:val="24"/>
        </w:rPr>
        <w:t>not</w:t>
      </w:r>
      <w:r>
        <w:rPr>
          <w:spacing w:val="-3"/>
          <w:sz w:val="24"/>
        </w:rPr>
        <w:t xml:space="preserve"> </w:t>
      </w:r>
      <w:r>
        <w:rPr>
          <w:sz w:val="24"/>
        </w:rPr>
        <w:t>be</w:t>
      </w:r>
      <w:r>
        <w:rPr>
          <w:spacing w:val="-6"/>
          <w:sz w:val="24"/>
        </w:rPr>
        <w:t xml:space="preserve"> </w:t>
      </w:r>
      <w:r>
        <w:rPr>
          <w:sz w:val="24"/>
        </w:rPr>
        <w:t>considered</w:t>
      </w:r>
      <w:r>
        <w:rPr>
          <w:spacing w:val="-7"/>
          <w:sz w:val="24"/>
        </w:rPr>
        <w:t xml:space="preserve"> </w:t>
      </w:r>
      <w:r>
        <w:rPr>
          <w:sz w:val="24"/>
        </w:rPr>
        <w:t>at</w:t>
      </w:r>
      <w:r>
        <w:rPr>
          <w:spacing w:val="-6"/>
          <w:sz w:val="24"/>
        </w:rPr>
        <w:t xml:space="preserve"> </w:t>
      </w:r>
      <w:r>
        <w:rPr>
          <w:spacing w:val="-4"/>
          <w:sz w:val="24"/>
        </w:rPr>
        <w:t>all.</w:t>
      </w:r>
    </w:p>
    <w:p w14:paraId="20C4FF6F" w14:textId="77777777" w:rsidR="00856B03" w:rsidRDefault="00000000">
      <w:pPr>
        <w:pStyle w:val="ListParagraph"/>
        <w:numPr>
          <w:ilvl w:val="0"/>
          <w:numId w:val="1"/>
        </w:numPr>
        <w:tabs>
          <w:tab w:val="left" w:pos="740"/>
        </w:tabs>
        <w:ind w:left="740" w:hanging="357"/>
        <w:rPr>
          <w:sz w:val="24"/>
        </w:rPr>
      </w:pPr>
      <w:r>
        <w:rPr>
          <w:sz w:val="24"/>
        </w:rPr>
        <w:t>No</w:t>
      </w:r>
      <w:r>
        <w:rPr>
          <w:spacing w:val="-11"/>
          <w:sz w:val="24"/>
        </w:rPr>
        <w:t xml:space="preserve"> </w:t>
      </w:r>
      <w:r>
        <w:rPr>
          <w:sz w:val="24"/>
        </w:rPr>
        <w:t>interim</w:t>
      </w:r>
      <w:r>
        <w:rPr>
          <w:spacing w:val="-6"/>
          <w:sz w:val="24"/>
        </w:rPr>
        <w:t xml:space="preserve"> </w:t>
      </w:r>
      <w:r>
        <w:rPr>
          <w:sz w:val="24"/>
        </w:rPr>
        <w:t>queries</w:t>
      </w:r>
      <w:r>
        <w:rPr>
          <w:spacing w:val="-8"/>
          <w:sz w:val="24"/>
        </w:rPr>
        <w:t xml:space="preserve"> </w:t>
      </w:r>
      <w:r>
        <w:rPr>
          <w:sz w:val="24"/>
        </w:rPr>
        <w:t>regarding</w:t>
      </w:r>
      <w:r>
        <w:rPr>
          <w:spacing w:val="-5"/>
          <w:sz w:val="24"/>
        </w:rPr>
        <w:t xml:space="preserve"> </w:t>
      </w:r>
      <w:r>
        <w:rPr>
          <w:sz w:val="24"/>
        </w:rPr>
        <w:t>test</w:t>
      </w:r>
      <w:r>
        <w:rPr>
          <w:spacing w:val="-8"/>
          <w:sz w:val="24"/>
        </w:rPr>
        <w:t xml:space="preserve"> </w:t>
      </w:r>
      <w:r>
        <w:rPr>
          <w:sz w:val="24"/>
        </w:rPr>
        <w:t>/</w:t>
      </w:r>
      <w:r>
        <w:rPr>
          <w:spacing w:val="-2"/>
          <w:sz w:val="24"/>
        </w:rPr>
        <w:t xml:space="preserve"> </w:t>
      </w:r>
      <w:r>
        <w:rPr>
          <w:sz w:val="24"/>
        </w:rPr>
        <w:t>interview</w:t>
      </w:r>
      <w:r>
        <w:rPr>
          <w:spacing w:val="-9"/>
          <w:sz w:val="24"/>
        </w:rPr>
        <w:t xml:space="preserve"> </w:t>
      </w:r>
      <w:r>
        <w:rPr>
          <w:sz w:val="24"/>
        </w:rPr>
        <w:t>/</w:t>
      </w:r>
      <w:r>
        <w:rPr>
          <w:spacing w:val="-6"/>
          <w:sz w:val="24"/>
        </w:rPr>
        <w:t xml:space="preserve"> </w:t>
      </w:r>
      <w:r>
        <w:rPr>
          <w:sz w:val="24"/>
        </w:rPr>
        <w:t>selection</w:t>
      </w:r>
      <w:r>
        <w:rPr>
          <w:spacing w:val="-6"/>
          <w:sz w:val="24"/>
        </w:rPr>
        <w:t xml:space="preserve"> </w:t>
      </w:r>
      <w:r>
        <w:rPr>
          <w:sz w:val="24"/>
        </w:rPr>
        <w:t>will</w:t>
      </w:r>
      <w:r>
        <w:rPr>
          <w:spacing w:val="-5"/>
          <w:sz w:val="24"/>
        </w:rPr>
        <w:t xml:space="preserve"> </w:t>
      </w:r>
      <w:r>
        <w:rPr>
          <w:sz w:val="24"/>
        </w:rPr>
        <w:t>be</w:t>
      </w:r>
      <w:r>
        <w:rPr>
          <w:spacing w:val="-6"/>
          <w:sz w:val="24"/>
        </w:rPr>
        <w:t xml:space="preserve"> </w:t>
      </w:r>
      <w:r>
        <w:rPr>
          <w:spacing w:val="-2"/>
          <w:sz w:val="24"/>
        </w:rPr>
        <w:t>entertained.</w:t>
      </w:r>
    </w:p>
    <w:p w14:paraId="40880F94" w14:textId="77777777" w:rsidR="00856B03" w:rsidRDefault="00000000">
      <w:pPr>
        <w:pStyle w:val="ListParagraph"/>
        <w:numPr>
          <w:ilvl w:val="0"/>
          <w:numId w:val="1"/>
        </w:numPr>
        <w:tabs>
          <w:tab w:val="left" w:pos="740"/>
          <w:tab w:val="left" w:pos="743"/>
        </w:tabs>
        <w:ind w:right="239" w:hanging="360"/>
        <w:jc w:val="both"/>
        <w:rPr>
          <w:sz w:val="24"/>
        </w:rPr>
      </w:pPr>
      <w:r>
        <w:rPr>
          <w:sz w:val="24"/>
        </w:rPr>
        <w:t>University reserves the right not to fill any of the vacancies advertised, if the circumstances so warrant.</w:t>
      </w:r>
    </w:p>
    <w:p w14:paraId="3ECA7AD4" w14:textId="77777777" w:rsidR="00856B03" w:rsidRDefault="00000000">
      <w:pPr>
        <w:pStyle w:val="ListParagraph"/>
        <w:numPr>
          <w:ilvl w:val="0"/>
          <w:numId w:val="1"/>
        </w:numPr>
        <w:tabs>
          <w:tab w:val="left" w:pos="740"/>
        </w:tabs>
        <w:ind w:left="740" w:hanging="357"/>
        <w:rPr>
          <w:sz w:val="24"/>
        </w:rPr>
      </w:pPr>
      <w:r>
        <w:rPr>
          <w:sz w:val="24"/>
        </w:rPr>
        <w:t>University</w:t>
      </w:r>
      <w:r>
        <w:rPr>
          <w:spacing w:val="-10"/>
          <w:sz w:val="24"/>
        </w:rPr>
        <w:t xml:space="preserve"> </w:t>
      </w:r>
      <w:r>
        <w:rPr>
          <w:sz w:val="24"/>
        </w:rPr>
        <w:t>will</w:t>
      </w:r>
      <w:r>
        <w:rPr>
          <w:spacing w:val="-4"/>
          <w:sz w:val="24"/>
        </w:rPr>
        <w:t xml:space="preserve"> </w:t>
      </w:r>
      <w:r>
        <w:rPr>
          <w:sz w:val="24"/>
        </w:rPr>
        <w:t>not</w:t>
      </w:r>
      <w:r>
        <w:rPr>
          <w:spacing w:val="-3"/>
          <w:sz w:val="24"/>
        </w:rPr>
        <w:t xml:space="preserve"> </w:t>
      </w:r>
      <w:r>
        <w:rPr>
          <w:sz w:val="24"/>
        </w:rPr>
        <w:t>be</w:t>
      </w:r>
      <w:r>
        <w:rPr>
          <w:spacing w:val="-9"/>
          <w:sz w:val="24"/>
        </w:rPr>
        <w:t xml:space="preserve"> </w:t>
      </w:r>
      <w:r>
        <w:rPr>
          <w:sz w:val="24"/>
        </w:rPr>
        <w:t>responsible</w:t>
      </w:r>
      <w:r>
        <w:rPr>
          <w:spacing w:val="-7"/>
          <w:sz w:val="24"/>
        </w:rPr>
        <w:t xml:space="preserve"> </w:t>
      </w:r>
      <w:r>
        <w:rPr>
          <w:sz w:val="24"/>
        </w:rPr>
        <w:t>for</w:t>
      </w:r>
      <w:r>
        <w:rPr>
          <w:spacing w:val="-7"/>
          <w:sz w:val="24"/>
        </w:rPr>
        <w:t xml:space="preserve"> </w:t>
      </w:r>
      <w:r>
        <w:rPr>
          <w:sz w:val="24"/>
        </w:rPr>
        <w:t>any</w:t>
      </w:r>
      <w:r>
        <w:rPr>
          <w:spacing w:val="-6"/>
          <w:sz w:val="24"/>
        </w:rPr>
        <w:t xml:space="preserve"> </w:t>
      </w:r>
      <w:r>
        <w:rPr>
          <w:sz w:val="24"/>
        </w:rPr>
        <w:t>technical</w:t>
      </w:r>
      <w:r>
        <w:rPr>
          <w:spacing w:val="-4"/>
          <w:sz w:val="24"/>
        </w:rPr>
        <w:t xml:space="preserve"> </w:t>
      </w:r>
      <w:r>
        <w:rPr>
          <w:sz w:val="24"/>
        </w:rPr>
        <w:t>problems</w:t>
      </w:r>
      <w:r>
        <w:rPr>
          <w:spacing w:val="-8"/>
          <w:sz w:val="24"/>
        </w:rPr>
        <w:t xml:space="preserve"> </w:t>
      </w:r>
      <w:r>
        <w:rPr>
          <w:sz w:val="24"/>
        </w:rPr>
        <w:t>in</w:t>
      </w:r>
      <w:r>
        <w:rPr>
          <w:spacing w:val="-5"/>
          <w:sz w:val="24"/>
        </w:rPr>
        <w:t xml:space="preserve"> </w:t>
      </w:r>
      <w:r>
        <w:rPr>
          <w:spacing w:val="-2"/>
          <w:sz w:val="24"/>
        </w:rPr>
        <w:t>submission.</w:t>
      </w:r>
    </w:p>
    <w:p w14:paraId="78D6FD97" w14:textId="77777777" w:rsidR="00856B03" w:rsidRDefault="00000000">
      <w:pPr>
        <w:pStyle w:val="ListParagraph"/>
        <w:numPr>
          <w:ilvl w:val="0"/>
          <w:numId w:val="1"/>
        </w:numPr>
        <w:tabs>
          <w:tab w:val="left" w:pos="740"/>
          <w:tab w:val="left" w:pos="743"/>
        </w:tabs>
        <w:ind w:right="239" w:hanging="360"/>
        <w:jc w:val="both"/>
        <w:rPr>
          <w:sz w:val="24"/>
        </w:rPr>
      </w:pPr>
      <w:r>
        <w:rPr>
          <w:sz w:val="24"/>
        </w:rPr>
        <w:t>In case of any disputes / suits or legal proceedings against the University, the Jurisdiction shall be restricted to the Courts in Hyderabad, which is the Headquarters of the University.</w:t>
      </w:r>
    </w:p>
    <w:p w14:paraId="6ACB7D3E" w14:textId="77777777" w:rsidR="00856B03" w:rsidRDefault="00856B03">
      <w:pPr>
        <w:pStyle w:val="BodyText"/>
      </w:pPr>
    </w:p>
    <w:p w14:paraId="1B90A93D" w14:textId="77777777" w:rsidR="00856B03" w:rsidRDefault="00856B03">
      <w:pPr>
        <w:pStyle w:val="BodyText"/>
        <w:spacing w:before="205"/>
      </w:pPr>
    </w:p>
    <w:p w14:paraId="17B94A6D" w14:textId="77777777" w:rsidR="00856B03" w:rsidRDefault="00000000">
      <w:pPr>
        <w:ind w:right="231"/>
        <w:jc w:val="right"/>
        <w:rPr>
          <w:b/>
          <w:sz w:val="24"/>
        </w:rPr>
      </w:pPr>
      <w:r>
        <w:rPr>
          <w:b/>
          <w:spacing w:val="-2"/>
          <w:sz w:val="24"/>
        </w:rPr>
        <w:t>Registrar</w:t>
      </w:r>
    </w:p>
    <w:sectPr w:rsidR="00856B03">
      <w:pgSz w:w="11910" w:h="16840"/>
      <w:pgMar w:top="1720" w:right="1559"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05054"/>
    <w:multiLevelType w:val="hybridMultilevel"/>
    <w:tmpl w:val="E1EA4F28"/>
    <w:lvl w:ilvl="0" w:tplc="49663DE8">
      <w:start w:val="1"/>
      <w:numFmt w:val="decimal"/>
      <w:lvlText w:val="%1."/>
      <w:lvlJc w:val="left"/>
      <w:pPr>
        <w:ind w:left="909"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CE6253E">
      <w:numFmt w:val="bullet"/>
      <w:lvlText w:val="•"/>
      <w:lvlJc w:val="left"/>
      <w:pPr>
        <w:ind w:left="1703" w:hanging="360"/>
      </w:pPr>
      <w:rPr>
        <w:rFonts w:hint="default"/>
        <w:lang w:val="en-US" w:eastAsia="en-US" w:bidi="ar-SA"/>
      </w:rPr>
    </w:lvl>
    <w:lvl w:ilvl="2" w:tplc="FDA07D12">
      <w:numFmt w:val="bullet"/>
      <w:lvlText w:val="•"/>
      <w:lvlJc w:val="left"/>
      <w:pPr>
        <w:ind w:left="2506" w:hanging="360"/>
      </w:pPr>
      <w:rPr>
        <w:rFonts w:hint="default"/>
        <w:lang w:val="en-US" w:eastAsia="en-US" w:bidi="ar-SA"/>
      </w:rPr>
    </w:lvl>
    <w:lvl w:ilvl="3" w:tplc="C3C8882C">
      <w:numFmt w:val="bullet"/>
      <w:lvlText w:val="•"/>
      <w:lvlJc w:val="left"/>
      <w:pPr>
        <w:ind w:left="3309" w:hanging="360"/>
      </w:pPr>
      <w:rPr>
        <w:rFonts w:hint="default"/>
        <w:lang w:val="en-US" w:eastAsia="en-US" w:bidi="ar-SA"/>
      </w:rPr>
    </w:lvl>
    <w:lvl w:ilvl="4" w:tplc="7A2C5334">
      <w:numFmt w:val="bullet"/>
      <w:lvlText w:val="•"/>
      <w:lvlJc w:val="left"/>
      <w:pPr>
        <w:ind w:left="4112" w:hanging="360"/>
      </w:pPr>
      <w:rPr>
        <w:rFonts w:hint="default"/>
        <w:lang w:val="en-US" w:eastAsia="en-US" w:bidi="ar-SA"/>
      </w:rPr>
    </w:lvl>
    <w:lvl w:ilvl="5" w:tplc="81448094">
      <w:numFmt w:val="bullet"/>
      <w:lvlText w:val="•"/>
      <w:lvlJc w:val="left"/>
      <w:pPr>
        <w:ind w:left="4915" w:hanging="360"/>
      </w:pPr>
      <w:rPr>
        <w:rFonts w:hint="default"/>
        <w:lang w:val="en-US" w:eastAsia="en-US" w:bidi="ar-SA"/>
      </w:rPr>
    </w:lvl>
    <w:lvl w:ilvl="6" w:tplc="21065A10">
      <w:numFmt w:val="bullet"/>
      <w:lvlText w:val="•"/>
      <w:lvlJc w:val="left"/>
      <w:pPr>
        <w:ind w:left="5718" w:hanging="360"/>
      </w:pPr>
      <w:rPr>
        <w:rFonts w:hint="default"/>
        <w:lang w:val="en-US" w:eastAsia="en-US" w:bidi="ar-SA"/>
      </w:rPr>
    </w:lvl>
    <w:lvl w:ilvl="7" w:tplc="B2BA20DC">
      <w:numFmt w:val="bullet"/>
      <w:lvlText w:val="•"/>
      <w:lvlJc w:val="left"/>
      <w:pPr>
        <w:ind w:left="6521" w:hanging="360"/>
      </w:pPr>
      <w:rPr>
        <w:rFonts w:hint="default"/>
        <w:lang w:val="en-US" w:eastAsia="en-US" w:bidi="ar-SA"/>
      </w:rPr>
    </w:lvl>
    <w:lvl w:ilvl="8" w:tplc="DC0EB15C">
      <w:numFmt w:val="bullet"/>
      <w:lvlText w:val="•"/>
      <w:lvlJc w:val="left"/>
      <w:pPr>
        <w:ind w:left="7324" w:hanging="360"/>
      </w:pPr>
      <w:rPr>
        <w:rFonts w:hint="default"/>
        <w:lang w:val="en-US" w:eastAsia="en-US" w:bidi="ar-SA"/>
      </w:rPr>
    </w:lvl>
  </w:abstractNum>
  <w:abstractNum w:abstractNumId="1" w15:restartNumberingAfterBreak="0">
    <w:nsid w:val="42950399"/>
    <w:multiLevelType w:val="hybridMultilevel"/>
    <w:tmpl w:val="503214EA"/>
    <w:lvl w:ilvl="0" w:tplc="A2DEA5E4">
      <w:start w:val="1"/>
      <w:numFmt w:val="decimal"/>
      <w:lvlText w:val="%1."/>
      <w:lvlJc w:val="left"/>
      <w:pPr>
        <w:ind w:left="743" w:hanging="35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C96D42A">
      <w:numFmt w:val="bullet"/>
      <w:lvlText w:val="•"/>
      <w:lvlJc w:val="left"/>
      <w:pPr>
        <w:ind w:left="1559" w:hanging="358"/>
      </w:pPr>
      <w:rPr>
        <w:rFonts w:hint="default"/>
        <w:lang w:val="en-US" w:eastAsia="en-US" w:bidi="ar-SA"/>
      </w:rPr>
    </w:lvl>
    <w:lvl w:ilvl="2" w:tplc="CD387DEC">
      <w:numFmt w:val="bullet"/>
      <w:lvlText w:val="•"/>
      <w:lvlJc w:val="left"/>
      <w:pPr>
        <w:ind w:left="2378" w:hanging="358"/>
      </w:pPr>
      <w:rPr>
        <w:rFonts w:hint="default"/>
        <w:lang w:val="en-US" w:eastAsia="en-US" w:bidi="ar-SA"/>
      </w:rPr>
    </w:lvl>
    <w:lvl w:ilvl="3" w:tplc="40EE6C92">
      <w:numFmt w:val="bullet"/>
      <w:lvlText w:val="•"/>
      <w:lvlJc w:val="left"/>
      <w:pPr>
        <w:ind w:left="3197" w:hanging="358"/>
      </w:pPr>
      <w:rPr>
        <w:rFonts w:hint="default"/>
        <w:lang w:val="en-US" w:eastAsia="en-US" w:bidi="ar-SA"/>
      </w:rPr>
    </w:lvl>
    <w:lvl w:ilvl="4" w:tplc="B33EFA1E">
      <w:numFmt w:val="bullet"/>
      <w:lvlText w:val="•"/>
      <w:lvlJc w:val="left"/>
      <w:pPr>
        <w:ind w:left="4016" w:hanging="358"/>
      </w:pPr>
      <w:rPr>
        <w:rFonts w:hint="default"/>
        <w:lang w:val="en-US" w:eastAsia="en-US" w:bidi="ar-SA"/>
      </w:rPr>
    </w:lvl>
    <w:lvl w:ilvl="5" w:tplc="F5C2C8EA">
      <w:numFmt w:val="bullet"/>
      <w:lvlText w:val="•"/>
      <w:lvlJc w:val="left"/>
      <w:pPr>
        <w:ind w:left="4835" w:hanging="358"/>
      </w:pPr>
      <w:rPr>
        <w:rFonts w:hint="default"/>
        <w:lang w:val="en-US" w:eastAsia="en-US" w:bidi="ar-SA"/>
      </w:rPr>
    </w:lvl>
    <w:lvl w:ilvl="6" w:tplc="3718EFE0">
      <w:numFmt w:val="bullet"/>
      <w:lvlText w:val="•"/>
      <w:lvlJc w:val="left"/>
      <w:pPr>
        <w:ind w:left="5654" w:hanging="358"/>
      </w:pPr>
      <w:rPr>
        <w:rFonts w:hint="default"/>
        <w:lang w:val="en-US" w:eastAsia="en-US" w:bidi="ar-SA"/>
      </w:rPr>
    </w:lvl>
    <w:lvl w:ilvl="7" w:tplc="08A28672">
      <w:numFmt w:val="bullet"/>
      <w:lvlText w:val="•"/>
      <w:lvlJc w:val="left"/>
      <w:pPr>
        <w:ind w:left="6473" w:hanging="358"/>
      </w:pPr>
      <w:rPr>
        <w:rFonts w:hint="default"/>
        <w:lang w:val="en-US" w:eastAsia="en-US" w:bidi="ar-SA"/>
      </w:rPr>
    </w:lvl>
    <w:lvl w:ilvl="8" w:tplc="4C0A84B6">
      <w:numFmt w:val="bullet"/>
      <w:lvlText w:val="•"/>
      <w:lvlJc w:val="left"/>
      <w:pPr>
        <w:ind w:left="7292" w:hanging="358"/>
      </w:pPr>
      <w:rPr>
        <w:rFonts w:hint="default"/>
        <w:lang w:val="en-US" w:eastAsia="en-US" w:bidi="ar-SA"/>
      </w:rPr>
    </w:lvl>
  </w:abstractNum>
  <w:num w:numId="1" w16cid:durableId="1730569746">
    <w:abstractNumId w:val="1"/>
  </w:num>
  <w:num w:numId="2" w16cid:durableId="1612009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B03"/>
    <w:rsid w:val="00464C73"/>
    <w:rsid w:val="00517B76"/>
    <w:rsid w:val="006D3A4E"/>
    <w:rsid w:val="00856B03"/>
    <w:rsid w:val="009E1651"/>
    <w:rsid w:val="00C579A9"/>
    <w:rsid w:val="00D663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81178"/>
  <w15:docId w15:val="{451D26EB-B047-4164-A4C5-B429C84FF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40"/>
      <w:ind w:left="74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579A9"/>
    <w:rPr>
      <w:color w:val="0000FF" w:themeColor="hyperlink"/>
      <w:u w:val="single"/>
    </w:rPr>
  </w:style>
  <w:style w:type="character" w:styleId="UnresolvedMention">
    <w:name w:val="Unresolved Mention"/>
    <w:basedOn w:val="DefaultParagraphFont"/>
    <w:uiPriority w:val="99"/>
    <w:semiHidden/>
    <w:unhideWhenUsed/>
    <w:rsid w:val="00C579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alsar.ac.in/" TargetMode="External"/><Relationship Id="rId3" Type="http://schemas.openxmlformats.org/officeDocument/2006/relationships/settings" Target="settings.xml"/><Relationship Id="rId7" Type="http://schemas.openxmlformats.org/officeDocument/2006/relationships/hyperlink" Target="mailto:recruitments@nalsar.ac.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lsar.ac.in/"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forms.gle/7WGuRRUkuEkThHwcA" TargetMode="External"/><Relationship Id="rId4" Type="http://schemas.openxmlformats.org/officeDocument/2006/relationships/webSettings" Target="webSettings.xml"/><Relationship Id="rId9" Type="http://schemas.openxmlformats.org/officeDocument/2006/relationships/hyperlink" Target="mailto:recruitments@nalsa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Rosmy Joan</dc:creator>
  <cp:lastModifiedBy>Registrar NALSAR University of Law</cp:lastModifiedBy>
  <cp:revision>4</cp:revision>
  <dcterms:created xsi:type="dcterms:W3CDTF">2026-09-22T09:28:00Z</dcterms:created>
  <dcterms:modified xsi:type="dcterms:W3CDTF">2026-09-28T06:51:00Z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2025-10-17T00:00:00Z</vt:filetime>
  </property>
  <property fmtid="{D5CDD505-2E9C-101B-9397-08002B2CF9AE}" pid="4" name="Creator">
    <vt:lpwstr>Microsoft® Word 2019</vt:lpwstr>
  </property>
  <property fmtid="{D5CDD505-2E9C-101B-9397-08002B2CF9AE}" pid="5" name="LastSaved">
    <vt:filetime>2026-09-22T00:00:00Z</vt:filetime>
  </property>
  <property fmtid="{D5CDD505-2E9C-101B-9397-08002B2CF9AE}" pid="6" name="Producer">
    <vt:lpwstr>Microsoft® Word 2019</vt:lpwstr>
  </property>
</Properties>
</file>